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2DD207" w14:textId="77777777" w:rsidR="00C6090D" w:rsidRDefault="00C6090D" w:rsidP="00C6090D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ДО</w:t>
      </w:r>
      <w:r w:rsidRPr="00E12BB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ГОВОР №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________</w:t>
      </w:r>
    </w:p>
    <w:p w14:paraId="70DF37B9" w14:textId="77777777" w:rsidR="00C6090D" w:rsidRPr="00E12BB9" w:rsidRDefault="00C6090D" w:rsidP="00C6090D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A0" w:firstRow="1" w:lastRow="0" w:firstColumn="1" w:lastColumn="0" w:noHBand="0" w:noVBand="0"/>
      </w:tblPr>
      <w:tblGrid>
        <w:gridCol w:w="4785"/>
        <w:gridCol w:w="5104"/>
      </w:tblGrid>
      <w:tr w:rsidR="00C6090D" w:rsidRPr="001E3C3E" w14:paraId="24527163" w14:textId="77777777" w:rsidTr="009D3630">
        <w:trPr>
          <w:trHeight w:val="293"/>
        </w:trPr>
        <w:tc>
          <w:tcPr>
            <w:tcW w:w="4785" w:type="dxa"/>
            <w:vAlign w:val="bottom"/>
          </w:tcPr>
          <w:p w14:paraId="3E69A49A" w14:textId="77777777" w:rsidR="00C6090D" w:rsidRPr="001E3C3E" w:rsidRDefault="00C6090D" w:rsidP="009D3630">
            <w:pPr>
              <w:spacing w:after="0" w:line="240" w:lineRule="auto"/>
              <w:ind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г. Оренбург</w:t>
            </w:r>
          </w:p>
        </w:tc>
        <w:tc>
          <w:tcPr>
            <w:tcW w:w="5104" w:type="dxa"/>
            <w:vAlign w:val="bottom"/>
          </w:tcPr>
          <w:p w14:paraId="75DC6D1A" w14:textId="5F458CE8" w:rsidR="00C6090D" w:rsidRPr="001E3C3E" w:rsidRDefault="00C6090D" w:rsidP="00E01904">
            <w:pPr>
              <w:spacing w:after="0" w:line="240" w:lineRule="auto"/>
              <w:ind w:firstLine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«</w:t>
            </w:r>
            <w:r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      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EE016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E0190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14:paraId="46515550" w14:textId="77777777" w:rsidR="00F07F0E" w:rsidRDefault="00F07F0E" w:rsidP="00B2670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4B144E" w14:textId="27C2DDAF" w:rsidR="00C6090D" w:rsidRDefault="00F07F0E" w:rsidP="00B2670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__________________________ </w:t>
      </w:r>
      <w:r w:rsidR="00C6090D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именуемый в дальнейшем «</w:t>
      </w:r>
      <w:r w:rsidR="00C6090D" w:rsidRPr="006A5226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="00C6090D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», в лице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_________________________________</w:t>
      </w:r>
      <w:r w:rsidR="00C6090D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, действу</w:t>
      </w:r>
      <w:r w:rsidR="00B2670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ющего на основании </w:t>
      </w:r>
      <w:r w:rsidR="00E01904">
        <w:rPr>
          <w:rFonts w:ascii="Times New Roman" w:eastAsia="Calibri" w:hAnsi="Times New Roman" w:cs="Times New Roman"/>
          <w:color w:val="000000"/>
          <w:sz w:val="24"/>
          <w:szCs w:val="24"/>
        </w:rPr>
        <w:t>_____________</w:t>
      </w:r>
      <w:r w:rsidR="00C6090D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с одной стороны, и ООО «Руссоль», именуемое в дальнейшем «Заказчик», в лице директора Черного</w:t>
      </w:r>
      <w:r w:rsidR="00C6090D" w:rsidRPr="006A5226">
        <w:rPr>
          <w:rFonts w:ascii="Times New Roman" w:eastAsia="Calibri" w:hAnsi="Times New Roman" w:cs="Times New Roman"/>
          <w:sz w:val="24"/>
          <w:szCs w:val="24"/>
        </w:rPr>
        <w:t xml:space="preserve"> Сергея Васильевича, действующего на основании Устава, с другой стороны, вместе именуемые в дальнейшем «Стороны», заключили настоящий Договор о нижеследующем:</w:t>
      </w:r>
    </w:p>
    <w:p w14:paraId="3E56C4BC" w14:textId="77777777" w:rsidR="00C6090D" w:rsidRPr="006A5226" w:rsidRDefault="00C6090D" w:rsidP="00C609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1C63651" w14:textId="77777777" w:rsidR="00C6090D" w:rsidRPr="006A5226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5226">
        <w:rPr>
          <w:rFonts w:ascii="Times New Roman" w:hAnsi="Times New Roman" w:cs="Times New Roman"/>
          <w:b/>
          <w:sz w:val="24"/>
          <w:szCs w:val="24"/>
        </w:rPr>
        <w:t xml:space="preserve">ПРЕДМЕТ ДОГОВОРА </w:t>
      </w:r>
    </w:p>
    <w:p w14:paraId="4C1E88FB" w14:textId="5CD97FB2" w:rsidR="00C6090D" w:rsidRPr="008F2B70" w:rsidRDefault="00C6090D" w:rsidP="00EE016B">
      <w:pPr>
        <w:pStyle w:val="23"/>
        <w:numPr>
          <w:ilvl w:val="1"/>
          <w:numId w:val="11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A5226">
        <w:rPr>
          <w:rFonts w:ascii="Times New Roman" w:hAnsi="Times New Roman" w:cs="Times New Roman"/>
          <w:sz w:val="24"/>
          <w:szCs w:val="24"/>
        </w:rPr>
        <w:t xml:space="preserve">   </w:t>
      </w:r>
      <w:r w:rsidRPr="008F2B70">
        <w:rPr>
          <w:rFonts w:ascii="Times New Roman" w:hAnsi="Times New Roman" w:cs="Times New Roman"/>
          <w:sz w:val="24"/>
          <w:szCs w:val="24"/>
        </w:rPr>
        <w:t xml:space="preserve">В соответствии с </w:t>
      </w:r>
      <w:r w:rsidRPr="00D37A8D">
        <w:rPr>
          <w:rFonts w:ascii="Times New Roman" w:hAnsi="Times New Roman" w:cs="Times New Roman"/>
          <w:sz w:val="24"/>
          <w:szCs w:val="24"/>
        </w:rPr>
        <w:t xml:space="preserve">настоящим договором </w:t>
      </w:r>
      <w:r w:rsidRPr="00D37A8D">
        <w:rPr>
          <w:rFonts w:ascii="Times New Roman" w:hAnsi="Times New Roman" w:cs="Times New Roman"/>
          <w:bCs/>
          <w:sz w:val="24"/>
          <w:szCs w:val="24"/>
        </w:rPr>
        <w:t xml:space="preserve">Исполнитель, </w:t>
      </w:r>
      <w:r w:rsidRPr="00D37A8D">
        <w:rPr>
          <w:rFonts w:ascii="Times New Roman" w:hAnsi="Times New Roman" w:cs="Times New Roman"/>
          <w:sz w:val="24"/>
          <w:szCs w:val="24"/>
        </w:rPr>
        <w:t>обязуется в</w:t>
      </w:r>
      <w:r w:rsidRPr="008F2B70">
        <w:rPr>
          <w:rFonts w:ascii="Times New Roman" w:hAnsi="Times New Roman" w:cs="Times New Roman"/>
          <w:sz w:val="24"/>
          <w:szCs w:val="24"/>
        </w:rPr>
        <w:t xml:space="preserve"> течение срока действия настоящего договора оказать услуги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по </w:t>
      </w:r>
      <w:r w:rsid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капитальному ремонту асинхронных электродвигателей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в ЦДПС </w:t>
      </w:r>
      <w:r w:rsid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Бассоль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находящегося по адресу: </w:t>
      </w:r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Астраханская область, Ахтубинский р-н, п. Нижний Баскунчак, ул. Красная 11 Б</w:t>
      </w:r>
      <w:r w:rsidRPr="00D37A8D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(далее по тексту Услуги)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в соответствии с Техническим заданием (Приложение №1)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и Прейскурантом цен (Приложение №2).</w:t>
      </w:r>
    </w:p>
    <w:p w14:paraId="4A79F0EE" w14:textId="77777777" w:rsidR="00C6090D" w:rsidRPr="008F2B70" w:rsidRDefault="00C6090D" w:rsidP="00C6090D">
      <w:pPr>
        <w:pStyle w:val="23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 Заказчик обязуется принять и оплатить </w:t>
      </w:r>
      <w:r>
        <w:rPr>
          <w:rFonts w:ascii="Times New Roman" w:hAnsi="Times New Roman" w:cs="Times New Roman"/>
          <w:sz w:val="24"/>
          <w:szCs w:val="24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</w:rPr>
        <w:t xml:space="preserve"> на условиях, предусмотренных настоящим Договором.</w:t>
      </w:r>
    </w:p>
    <w:p w14:paraId="431CBBF1" w14:textId="77777777" w:rsidR="00C6090D" w:rsidRPr="008F2B70" w:rsidRDefault="00C6090D" w:rsidP="00C6090D">
      <w:pPr>
        <w:pStyle w:val="23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Срок </w:t>
      </w:r>
      <w:r>
        <w:rPr>
          <w:rFonts w:ascii="Times New Roman" w:hAnsi="Times New Roman" w:cs="Times New Roman"/>
          <w:sz w:val="24"/>
          <w:szCs w:val="24"/>
        </w:rPr>
        <w:t>оказания Услуг, согласно Технического задания (Приложение №1)</w:t>
      </w:r>
      <w:r w:rsidRPr="008F2B70">
        <w:rPr>
          <w:rFonts w:ascii="Times New Roman" w:hAnsi="Times New Roman" w:cs="Times New Roman"/>
          <w:sz w:val="24"/>
          <w:szCs w:val="24"/>
        </w:rPr>
        <w:t>.</w:t>
      </w:r>
    </w:p>
    <w:p w14:paraId="4062F274" w14:textId="77777777" w:rsidR="00C6090D" w:rsidRPr="00AE429B" w:rsidRDefault="00C6090D" w:rsidP="00C6090D">
      <w:pPr>
        <w:pStyle w:val="ab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AE429B">
        <w:rPr>
          <w:rFonts w:ascii="Times New Roman" w:hAnsi="Times New Roman" w:cs="Times New Roman"/>
          <w:sz w:val="24"/>
          <w:szCs w:val="24"/>
        </w:rPr>
        <w:t xml:space="preserve">Приложение №1 – </w:t>
      </w:r>
      <w:r w:rsidRPr="00AE429B">
        <w:rPr>
          <w:rFonts w:ascii="Times New Roman" w:hAnsi="Times New Roman"/>
          <w:bCs/>
          <w:sz w:val="24"/>
          <w:szCs w:val="24"/>
        </w:rPr>
        <w:t>Техническое задание</w:t>
      </w:r>
      <w:r w:rsidRPr="00AE429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Приложение №2 – Прейскурант цен являются неотъемлемой частью настоящего договора.</w:t>
      </w:r>
    </w:p>
    <w:p w14:paraId="2EFC272E" w14:textId="77777777" w:rsidR="00C6090D" w:rsidRDefault="00C6090D" w:rsidP="00C6090D">
      <w:pPr>
        <w:pStyle w:val="ab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AE429B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Услуги по настоящему договору выполняются силами Исполнителя с применением его материалов и на его территории.</w:t>
      </w:r>
    </w:p>
    <w:p w14:paraId="1A77DDCA" w14:textId="77777777" w:rsidR="00C6090D" w:rsidRPr="00AE429B" w:rsidRDefault="00C6090D" w:rsidP="00C6090D">
      <w:pPr>
        <w:pStyle w:val="ab"/>
        <w:tabs>
          <w:tab w:val="left" w:pos="993"/>
        </w:tabs>
        <w:suppressAutoHyphens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</w:p>
    <w:p w14:paraId="03844C34" w14:textId="77777777" w:rsidR="00C6090D" w:rsidRPr="008F2B7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8F2B70">
        <w:rPr>
          <w:rFonts w:ascii="Times New Roman" w:hAnsi="Times New Roman"/>
          <w:b/>
          <w:sz w:val="24"/>
          <w:szCs w:val="24"/>
        </w:rPr>
        <w:t xml:space="preserve">СТОИМОСТЬ </w:t>
      </w:r>
      <w:r>
        <w:rPr>
          <w:rFonts w:ascii="Times New Roman" w:hAnsi="Times New Roman"/>
          <w:b/>
          <w:sz w:val="24"/>
          <w:szCs w:val="24"/>
        </w:rPr>
        <w:t>УСЛУГ</w:t>
      </w:r>
      <w:r w:rsidRPr="008F2B70">
        <w:rPr>
          <w:rFonts w:ascii="Times New Roman" w:hAnsi="Times New Roman"/>
          <w:b/>
          <w:sz w:val="24"/>
          <w:szCs w:val="24"/>
        </w:rPr>
        <w:t xml:space="preserve"> И ПОРЯДОК РАСЧЕТА</w:t>
      </w:r>
    </w:p>
    <w:p w14:paraId="056C14C0" w14:textId="77777777" w:rsidR="00C6090D" w:rsidRDefault="00C6090D" w:rsidP="00C6090D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 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Цена на </w:t>
      </w:r>
      <w:r>
        <w:rPr>
          <w:rFonts w:ascii="Times New Roman" w:hAnsi="Times New Roman" w:cs="Times New Roman"/>
          <w:sz w:val="24"/>
          <w:szCs w:val="24"/>
          <w:lang w:eastAsia="ar-SA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определяется</w:t>
      </w:r>
      <w:r w:rsidRPr="00711532">
        <w:rPr>
          <w:rFonts w:ascii="Times New Roman" w:hAnsi="Times New Roman"/>
          <w:bCs/>
          <w:sz w:val="24"/>
          <w:szCs w:val="24"/>
        </w:rPr>
        <w:t xml:space="preserve"> согласно акту выполненных работ и прейскурант</w:t>
      </w:r>
      <w:r>
        <w:rPr>
          <w:rFonts w:ascii="Times New Roman" w:hAnsi="Times New Roman"/>
          <w:bCs/>
          <w:sz w:val="24"/>
          <w:szCs w:val="24"/>
        </w:rPr>
        <w:t>а цен (Приложение №2)</w:t>
      </w:r>
      <w:r w:rsidRPr="00711532">
        <w:rPr>
          <w:rFonts w:ascii="Times New Roman" w:hAnsi="Times New Roman"/>
          <w:bCs/>
          <w:sz w:val="24"/>
          <w:szCs w:val="24"/>
        </w:rPr>
        <w:t>. Стоимость на работы, указанные в</w:t>
      </w:r>
      <w:r>
        <w:rPr>
          <w:rFonts w:ascii="Times New Roman" w:hAnsi="Times New Roman"/>
          <w:bCs/>
          <w:sz w:val="24"/>
          <w:szCs w:val="24"/>
        </w:rPr>
        <w:t xml:space="preserve"> прейскуранте цен (приложение №2</w:t>
      </w:r>
      <w:r w:rsidRPr="00711532">
        <w:rPr>
          <w:rFonts w:ascii="Times New Roman" w:hAnsi="Times New Roman"/>
          <w:bCs/>
          <w:sz w:val="24"/>
          <w:szCs w:val="24"/>
        </w:rPr>
        <w:t xml:space="preserve"> настоящего Договора фиксирована и не подлежит изменению в период действия договора.</w:t>
      </w:r>
    </w:p>
    <w:p w14:paraId="1E64C386" w14:textId="6773A9C6" w:rsidR="00C6090D" w:rsidRPr="008F2B70" w:rsidRDefault="00C6090D" w:rsidP="00C6090D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2.2 </w:t>
      </w:r>
      <w:r w:rsidR="00182063" w:rsidRPr="00182063">
        <w:rPr>
          <w:rFonts w:ascii="Times New Roman" w:hAnsi="Times New Roman"/>
          <w:sz w:val="24"/>
          <w:szCs w:val="24"/>
        </w:rPr>
        <w:t xml:space="preserve">Общая сумма Договора определяется исходя из объема фактически оказанных Услуг, принятых Заказчиком в соответствии с условиями настоящего Договора, Прейскуранта (Приложение №2 к Договору) и составляет не более </w:t>
      </w:r>
      <w:r w:rsidR="00AA6E6F" w:rsidRPr="00AA6E6F">
        <w:rPr>
          <w:rFonts w:ascii="Times New Roman" w:hAnsi="Times New Roman"/>
          <w:sz w:val="24"/>
          <w:szCs w:val="24"/>
          <w:u w:val="single"/>
        </w:rPr>
        <w:t>_________ рублей 00 копеек, в том числе НДС 20% -                    рублей 00 копеек.</w:t>
      </w:r>
    </w:p>
    <w:p w14:paraId="1AADA0E2" w14:textId="77777777" w:rsidR="00C6090D" w:rsidRPr="008F2B70" w:rsidRDefault="00C6090D" w:rsidP="00C6090D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Указанная сумма включает в себя все расходы, связанные с исполнением принятых на себя </w:t>
      </w:r>
      <w:r w:rsidRPr="00711532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обязательств по Договору.</w:t>
      </w:r>
    </w:p>
    <w:p w14:paraId="1201B03B" w14:textId="77777777" w:rsidR="00C6090D" w:rsidRPr="008F2B7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Расчеты по Договору производятся в следующем порядке:</w:t>
      </w:r>
    </w:p>
    <w:p w14:paraId="65D28EC3" w14:textId="77777777" w:rsidR="00C6090D" w:rsidRPr="008F2B70" w:rsidRDefault="00C6090D" w:rsidP="00C6090D">
      <w:pPr>
        <w:tabs>
          <w:tab w:val="left" w:pos="1276"/>
        </w:tabs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.1 </w:t>
      </w:r>
      <w:r w:rsidRPr="008F2B70">
        <w:rPr>
          <w:rFonts w:ascii="Times New Roman" w:hAnsi="Times New Roman"/>
          <w:sz w:val="24"/>
          <w:szCs w:val="24"/>
        </w:rPr>
        <w:t xml:space="preserve">Заказчик оплачивает </w:t>
      </w:r>
      <w:r>
        <w:rPr>
          <w:rFonts w:ascii="Times New Roman" w:hAnsi="Times New Roman"/>
          <w:sz w:val="24"/>
          <w:szCs w:val="24"/>
        </w:rPr>
        <w:t>оказанные</w:t>
      </w:r>
      <w:r w:rsidRPr="008F2B70">
        <w:rPr>
          <w:rFonts w:ascii="Times New Roman" w:hAnsi="Times New Roman"/>
          <w:sz w:val="24"/>
          <w:szCs w:val="24"/>
        </w:rPr>
        <w:t xml:space="preserve"> по договору </w:t>
      </w:r>
      <w:r>
        <w:rPr>
          <w:rFonts w:ascii="Times New Roman" w:hAnsi="Times New Roman"/>
          <w:sz w:val="24"/>
          <w:szCs w:val="24"/>
        </w:rPr>
        <w:t>Услуги</w:t>
      </w:r>
      <w:r w:rsidRPr="008F2B70">
        <w:rPr>
          <w:rFonts w:ascii="Times New Roman" w:hAnsi="Times New Roman"/>
          <w:sz w:val="24"/>
          <w:szCs w:val="24"/>
        </w:rPr>
        <w:t xml:space="preserve">, </w:t>
      </w:r>
      <w:r w:rsidRPr="008F2B70">
        <w:rPr>
          <w:rFonts w:ascii="Times New Roman" w:hAnsi="Times New Roman"/>
          <w:sz w:val="24"/>
          <w:szCs w:val="24"/>
          <w:lang w:eastAsia="ar-SA"/>
        </w:rPr>
        <w:t xml:space="preserve">в </w:t>
      </w:r>
      <w:r w:rsidRPr="009638D9">
        <w:rPr>
          <w:rFonts w:ascii="Times New Roman" w:hAnsi="Times New Roman"/>
          <w:sz w:val="24"/>
          <w:szCs w:val="24"/>
          <w:lang w:eastAsia="ar-SA"/>
        </w:rPr>
        <w:t xml:space="preserve">течение 10 (десяти) </w:t>
      </w:r>
      <w:r w:rsidRPr="009638D9">
        <w:rPr>
          <w:rFonts w:ascii="Times New Roman" w:hAnsi="Times New Roman" w:cs="Times New Roman"/>
          <w:sz w:val="24"/>
          <w:szCs w:val="24"/>
          <w:lang w:eastAsia="ar-SA"/>
        </w:rPr>
        <w:t>банковских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дней после </w:t>
      </w:r>
      <w:r>
        <w:rPr>
          <w:rFonts w:ascii="Times New Roman" w:hAnsi="Times New Roman" w:cs="Times New Roman"/>
          <w:sz w:val="24"/>
          <w:szCs w:val="24"/>
          <w:lang w:eastAsia="ar-SA"/>
        </w:rPr>
        <w:t>оказания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ar-SA"/>
        </w:rPr>
        <w:t>Услуг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согласно Технического задания (Приложение №1)</w:t>
      </w:r>
      <w:r w:rsidRPr="008F2B70">
        <w:rPr>
          <w:rFonts w:ascii="Times New Roman" w:hAnsi="Times New Roman"/>
          <w:sz w:val="24"/>
          <w:szCs w:val="24"/>
          <w:lang w:eastAsia="ar-SA"/>
        </w:rPr>
        <w:t>,</w:t>
      </w:r>
      <w:r w:rsidRPr="008F2B70">
        <w:t xml:space="preserve"> </w:t>
      </w:r>
      <w:r w:rsidRPr="008F2B70">
        <w:rPr>
          <w:rFonts w:ascii="Times New Roman" w:hAnsi="Times New Roman"/>
          <w:sz w:val="24"/>
          <w:szCs w:val="24"/>
          <w:lang w:eastAsia="ar-SA"/>
        </w:rPr>
        <w:t xml:space="preserve">получения   оригиналов счета-фактуры и подписанного сторонами </w:t>
      </w:r>
      <w:r w:rsidRPr="00E97604">
        <w:rPr>
          <w:rFonts w:ascii="Times New Roman" w:hAnsi="Times New Roman"/>
          <w:sz w:val="24"/>
          <w:szCs w:val="24"/>
          <w:lang w:eastAsia="ar-SA"/>
        </w:rPr>
        <w:t>акта оказанных Услуг (выполненных работ).</w:t>
      </w:r>
    </w:p>
    <w:p w14:paraId="59BBCC0B" w14:textId="77777777" w:rsidR="00C6090D" w:rsidRPr="008F2B70" w:rsidRDefault="00C6090D" w:rsidP="00C6090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.2 </w:t>
      </w:r>
      <w:r w:rsidRPr="008F2B70">
        <w:rPr>
          <w:rFonts w:ascii="Times New Roman" w:hAnsi="Times New Roman"/>
          <w:sz w:val="24"/>
          <w:szCs w:val="24"/>
        </w:rPr>
        <w:t>Датой совершения платежа считается дата списания денежных средств со счета Заказчика.</w:t>
      </w:r>
    </w:p>
    <w:p w14:paraId="148FAFD8" w14:textId="77777777" w:rsidR="00C6090D" w:rsidRPr="008F2B70" w:rsidRDefault="00C6090D" w:rsidP="00C6090D">
      <w:pPr>
        <w:tabs>
          <w:tab w:val="left" w:pos="993"/>
        </w:tabs>
        <w:spacing w:after="0" w:line="240" w:lineRule="auto"/>
        <w:ind w:firstLine="567"/>
        <w:jc w:val="both"/>
      </w:pPr>
      <w:r>
        <w:rPr>
          <w:rFonts w:ascii="Times New Roman" w:hAnsi="Times New Roman"/>
          <w:sz w:val="24"/>
          <w:szCs w:val="24"/>
        </w:rPr>
        <w:t xml:space="preserve">2.4 </w:t>
      </w:r>
      <w:proofErr w:type="gramStart"/>
      <w:r w:rsidRPr="008F2B70">
        <w:rPr>
          <w:rFonts w:ascii="Times New Roman" w:hAnsi="Times New Roman"/>
          <w:sz w:val="24"/>
          <w:szCs w:val="24"/>
        </w:rPr>
        <w:t>В</w:t>
      </w:r>
      <w:proofErr w:type="gramEnd"/>
      <w:r w:rsidRPr="008F2B70">
        <w:rPr>
          <w:rFonts w:ascii="Times New Roman" w:hAnsi="Times New Roman"/>
          <w:sz w:val="24"/>
          <w:szCs w:val="24"/>
        </w:rPr>
        <w:t xml:space="preserve"> случае, если при приемке</w:t>
      </w:r>
      <w:r>
        <w:rPr>
          <w:rFonts w:ascii="Times New Roman" w:hAnsi="Times New Roman"/>
          <w:sz w:val="24"/>
          <w:szCs w:val="24"/>
        </w:rPr>
        <w:t xml:space="preserve"> оказанных Услуг</w:t>
      </w:r>
      <w:r w:rsidRPr="008F2B70">
        <w:rPr>
          <w:rFonts w:ascii="Times New Roman" w:hAnsi="Times New Roman"/>
          <w:sz w:val="24"/>
          <w:szCs w:val="24"/>
        </w:rPr>
        <w:t xml:space="preserve"> будут выявлены какие-либо недостатки, расчет будет производиться после устранения </w:t>
      </w:r>
      <w:r w:rsidRPr="00B7173F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8F2B70">
        <w:rPr>
          <w:rFonts w:ascii="Times New Roman" w:hAnsi="Times New Roman"/>
          <w:sz w:val="24"/>
          <w:szCs w:val="24"/>
        </w:rPr>
        <w:t xml:space="preserve"> указанных замечаний.</w:t>
      </w:r>
    </w:p>
    <w:p w14:paraId="6759AFE2" w14:textId="77777777" w:rsidR="00C6090D" w:rsidRPr="008F2B7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2.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5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Расчет производится в безналичной форме путем перечисления денежных средств на расчетный счет </w:t>
      </w:r>
      <w:r w:rsidRPr="00B7173F">
        <w:rPr>
          <w:rFonts w:ascii="Times New Roman" w:eastAsia="Times New Roman" w:hAnsi="Times New Roman" w:cs="Times New Roman"/>
          <w:sz w:val="24"/>
          <w:szCs w:val="24"/>
        </w:rPr>
        <w:t>Исполнителя.</w:t>
      </w:r>
    </w:p>
    <w:p w14:paraId="76BD56B4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2.6 Исполнитель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гарантирует возмещение в полном объёме убытков Заказчика, возникших в результате отказа налогового органа в возмещении заявленных Заказчиком сумм НДС, по причине неуплаты НДС в бюджет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Исполнитель.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Возмещение убытков производится в течение 30 (тридцати) дней с момента выставления Заказчиком счёта и расчёта убытков. К расчёту убытков, понесённых Заказчиком, должна быть приложена выписка из решения налогового органа «Об отказе в возмещении сумм налога на добавленную стоимость».</w:t>
      </w:r>
    </w:p>
    <w:p w14:paraId="58B41CEB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14:paraId="10C64202" w14:textId="77777777" w:rsidR="00C6090D" w:rsidRPr="006540A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ОБЯЗАТЕЛЬСТВА СТОРОН ПО ДОГОВОРУ</w:t>
      </w:r>
    </w:p>
    <w:p w14:paraId="20DF0A04" w14:textId="77777777" w:rsidR="00C6090D" w:rsidRPr="006540A0" w:rsidRDefault="00C6090D" w:rsidP="00C6090D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14:paraId="278FF347" w14:textId="77777777" w:rsidR="00C6090D" w:rsidRPr="006540A0" w:rsidRDefault="00C6090D" w:rsidP="00C6090D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14:paraId="5874AAA1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eastAsia="Times New Roman" w:hAnsi="Times New Roman" w:cs="Times New Roman"/>
          <w:b/>
        </w:rPr>
        <w:t>Исполнитель</w:t>
      </w:r>
      <w:r w:rsidRPr="006540A0">
        <w:rPr>
          <w:rFonts w:ascii="Times New Roman" w:hAnsi="Times New Roman" w:cs="Times New Roman"/>
          <w:b/>
          <w:sz w:val="24"/>
          <w:szCs w:val="24"/>
        </w:rPr>
        <w:t xml:space="preserve"> обязуется:</w:t>
      </w:r>
    </w:p>
    <w:p w14:paraId="0EC2D967" w14:textId="77777777" w:rsidR="00C6090D" w:rsidRPr="007565F1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565F1">
        <w:rPr>
          <w:rFonts w:ascii="Times New Roman" w:hAnsi="Times New Roman" w:cs="Times New Roman"/>
          <w:sz w:val="24"/>
          <w:szCs w:val="24"/>
        </w:rPr>
        <w:lastRenderedPageBreak/>
        <w:t xml:space="preserve">Принять </w:t>
      </w:r>
      <w:r w:rsidRPr="007565F1">
        <w:rPr>
          <w:rFonts w:ascii="Times New Roman" w:eastAsia="Times New Roman" w:hAnsi="Times New Roman" w:cs="Times New Roman"/>
          <w:sz w:val="24"/>
          <w:szCs w:val="24"/>
          <w:lang w:eastAsia="ar-SA"/>
        </w:rPr>
        <w:t>оборудование в ремонт по «Акту приема-передачи оборудования в ремонт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» не </w:t>
      </w:r>
      <w:r w:rsidRPr="0013416B">
        <w:rPr>
          <w:rFonts w:ascii="Times New Roman" w:eastAsia="Times New Roman" w:hAnsi="Times New Roman" w:cs="Times New Roman"/>
          <w:sz w:val="24"/>
          <w:szCs w:val="24"/>
          <w:lang w:eastAsia="ar-SA"/>
        </w:rPr>
        <w:t>позднее 5 дней с момента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получения заявки Заказчика;</w:t>
      </w:r>
    </w:p>
    <w:p w14:paraId="641B0202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оказать Услуги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полном объёме и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Pr="006540A0">
        <w:rPr>
          <w:rFonts w:ascii="Times New Roman" w:hAnsi="Times New Roman" w:cs="Times New Roman"/>
          <w:sz w:val="24"/>
          <w:szCs w:val="24"/>
        </w:rPr>
        <w:t xml:space="preserve"> сроки, предусмотренные настоящим Договором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4DC0">
        <w:rPr>
          <w:rFonts w:ascii="Times New Roman" w:eastAsia="Calibri" w:hAnsi="Times New Roman" w:cs="Times New Roman"/>
          <w:sz w:val="24"/>
          <w:szCs w:val="24"/>
        </w:rPr>
        <w:t>и техническим заданием (Приложение №1);</w:t>
      </w:r>
      <w:r w:rsidRPr="005B4D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28EC67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течение 5 календарных дней с даты передачи оборудования в ремонт, предоставлять Заказчику информацию о возможности проведения ремонта.</w:t>
      </w:r>
    </w:p>
    <w:p w14:paraId="6C0217E9" w14:textId="77777777" w:rsidR="00C6090D" w:rsidRPr="00AE429B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случае невозможности или нецелесообразности проведения работ по восстановлению работоспособности оборудования либо создающее невозможность ее завершения в указанный срок, Исполнитель обязуется немедленно письменно уведомлять Заказчика и возвратить оборудование без проведения ремонта.</w:t>
      </w:r>
    </w:p>
    <w:p w14:paraId="275C4673" w14:textId="77777777" w:rsidR="00C6090D" w:rsidRPr="006540A0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работы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, по оказанию Услуг,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вести в соответствии с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действующим законодательством, правилами и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нормами: противопожарными, охраны труда, техники безопасности и охраны окружающей среды. Ответственность за ненадлежащее исполнение этих правил лежит на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Исполнителе;</w:t>
      </w:r>
    </w:p>
    <w:p w14:paraId="1A07668C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информировать Заказчика о ходе выполнения работ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, своевременно устранять недостатки и дефекты, допущенные по вине </w:t>
      </w:r>
      <w:r w:rsidRPr="006540A0">
        <w:rPr>
          <w:rFonts w:ascii="Times New Roman" w:eastAsia="Times New Roman" w:hAnsi="Times New Roman" w:cs="Times New Roman"/>
        </w:rPr>
        <w:t>Исполнителя</w:t>
      </w:r>
      <w:r w:rsidRPr="006540A0">
        <w:rPr>
          <w:rFonts w:ascii="Times New Roman" w:hAnsi="Times New Roman" w:cs="Times New Roman"/>
          <w:sz w:val="24"/>
          <w:szCs w:val="24"/>
        </w:rPr>
        <w:t>;</w:t>
      </w:r>
    </w:p>
    <w:p w14:paraId="28F5C840" w14:textId="77777777" w:rsidR="00C6090D" w:rsidRPr="00AE429B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факту оказания услуг выдать Заказчику подписанный Акт оказанных Услуг;</w:t>
      </w:r>
    </w:p>
    <w:p w14:paraId="78100C59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062631">
        <w:rPr>
          <w:rFonts w:ascii="Times New Roman" w:eastAsia="Calibri" w:hAnsi="Times New Roman" w:cs="Times New Roman"/>
          <w:sz w:val="24"/>
          <w:szCs w:val="24"/>
        </w:rPr>
        <w:t>сполнитель имеет право привлечь для выполнения работ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062631">
        <w:rPr>
          <w:rFonts w:ascii="Times New Roman" w:eastAsia="Calibri" w:hAnsi="Times New Roman" w:cs="Times New Roman"/>
          <w:sz w:val="24"/>
          <w:szCs w:val="24"/>
        </w:rPr>
        <w:t xml:space="preserve"> по Договору подрядную организацию, имеющую разрешение на данные виды работ.</w:t>
      </w:r>
      <w:r w:rsidRPr="0006263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AB6AF04" w14:textId="6617C00B" w:rsidR="00C6090D" w:rsidRPr="00062631" w:rsidRDefault="00C6090D" w:rsidP="00EE016B">
      <w:pPr>
        <w:pStyle w:val="23"/>
        <w:numPr>
          <w:ilvl w:val="0"/>
          <w:numId w:val="12"/>
        </w:numPr>
        <w:tabs>
          <w:tab w:val="clear" w:pos="786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AE429B">
        <w:rPr>
          <w:rFonts w:ascii="Times New Roman" w:hAnsi="Times New Roman" w:cs="Times New Roman"/>
          <w:sz w:val="24"/>
          <w:szCs w:val="24"/>
        </w:rPr>
        <w:t>сполнитель ремонтная б</w:t>
      </w:r>
      <w:r>
        <w:rPr>
          <w:rFonts w:ascii="Times New Roman" w:hAnsi="Times New Roman" w:cs="Times New Roman"/>
          <w:sz w:val="24"/>
          <w:szCs w:val="24"/>
        </w:rPr>
        <w:t>аза которого наход</w:t>
      </w:r>
      <w:r w:rsidR="00537909">
        <w:rPr>
          <w:rFonts w:ascii="Times New Roman" w:hAnsi="Times New Roman" w:cs="Times New Roman"/>
          <w:sz w:val="24"/>
          <w:szCs w:val="24"/>
        </w:rPr>
        <w:t xml:space="preserve">ится далее </w:t>
      </w:r>
      <w:r w:rsidR="0097350D">
        <w:rPr>
          <w:rFonts w:ascii="Times New Roman" w:hAnsi="Times New Roman" w:cs="Times New Roman"/>
          <w:sz w:val="24"/>
          <w:szCs w:val="24"/>
        </w:rPr>
        <w:t>20</w:t>
      </w:r>
      <w:r w:rsidR="00537909">
        <w:rPr>
          <w:rFonts w:ascii="Times New Roman" w:hAnsi="Times New Roman" w:cs="Times New Roman"/>
          <w:sz w:val="24"/>
          <w:szCs w:val="24"/>
        </w:rPr>
        <w:t xml:space="preserve">0 км от ЦДПС </w:t>
      </w:r>
      <w:r w:rsidR="00EE016B">
        <w:rPr>
          <w:rFonts w:ascii="Times New Roman" w:hAnsi="Times New Roman" w:cs="Times New Roman"/>
          <w:sz w:val="24"/>
          <w:szCs w:val="24"/>
        </w:rPr>
        <w:t>Бассоль</w:t>
      </w:r>
      <w:r w:rsidRPr="00AE42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находящегося по адресу: </w:t>
      </w:r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Астраханская область, Ахтубинский р-н, п. Нижний Баскунчак, ул. Красная 11 Б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E429B">
        <w:rPr>
          <w:rFonts w:ascii="Times New Roman" w:hAnsi="Times New Roman" w:cs="Times New Roman"/>
          <w:sz w:val="24"/>
          <w:szCs w:val="24"/>
        </w:rPr>
        <w:t>доставляет электродвигатели в ремонт и обратно, своими силами и за свой счет.</w:t>
      </w:r>
    </w:p>
    <w:p w14:paraId="6D64E984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Заказчик обязуется:</w:t>
      </w:r>
    </w:p>
    <w:p w14:paraId="535F6E94" w14:textId="77777777" w:rsidR="00C6090D" w:rsidRPr="006540A0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производить приемку объемов </w:t>
      </w:r>
      <w:r>
        <w:rPr>
          <w:rFonts w:ascii="Times New Roman" w:hAnsi="Times New Roman" w:cs="Times New Roman"/>
          <w:sz w:val="24"/>
          <w:szCs w:val="24"/>
        </w:rPr>
        <w:t>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 акту </w:t>
      </w:r>
      <w:r w:rsidRPr="00E97604">
        <w:rPr>
          <w:rFonts w:ascii="Times New Roman" w:hAnsi="Times New Roman"/>
          <w:sz w:val="24"/>
          <w:szCs w:val="24"/>
          <w:lang w:eastAsia="ar-SA"/>
        </w:rPr>
        <w:t>оказанных Услуг (выполненных работ)</w:t>
      </w:r>
      <w:r w:rsidRPr="006540A0">
        <w:rPr>
          <w:rFonts w:ascii="Times New Roman" w:hAnsi="Times New Roman" w:cs="Times New Roman"/>
          <w:sz w:val="24"/>
          <w:szCs w:val="24"/>
        </w:rPr>
        <w:t>, а при обнаружении недостатков немедленно заявить об этом Исполнителю и предоставить мотивированный отказ от приемки работ.</w:t>
      </w:r>
    </w:p>
    <w:p w14:paraId="0F2206E6" w14:textId="77777777" w:rsidR="00C6090D" w:rsidRPr="006540A0" w:rsidRDefault="00C6090D" w:rsidP="00C6090D">
      <w:pPr>
        <w:pStyle w:val="ab"/>
        <w:numPr>
          <w:ilvl w:val="0"/>
          <w:numId w:val="12"/>
        </w:numPr>
        <w:tabs>
          <w:tab w:val="clear" w:pos="786"/>
          <w:tab w:val="num" w:pos="142"/>
        </w:tabs>
        <w:spacing w:after="0" w:line="240" w:lineRule="auto"/>
        <w:ind w:left="0" w:right="119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оплатить </w:t>
      </w:r>
      <w:r>
        <w:rPr>
          <w:rFonts w:ascii="Times New Roman" w:hAnsi="Times New Roman" w:cs="Times New Roman"/>
          <w:sz w:val="24"/>
          <w:szCs w:val="24"/>
        </w:rPr>
        <w:t>оказанную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540A0">
        <w:rPr>
          <w:rFonts w:ascii="Times New Roman" w:hAnsi="Times New Roman" w:cs="Times New Roman"/>
          <w:bCs/>
          <w:sz w:val="24"/>
          <w:szCs w:val="24"/>
        </w:rPr>
        <w:t xml:space="preserve">сполнителем </w:t>
      </w:r>
      <w:r>
        <w:rPr>
          <w:rFonts w:ascii="Times New Roman" w:hAnsi="Times New Roman" w:cs="Times New Roman"/>
          <w:bCs/>
          <w:sz w:val="24"/>
          <w:szCs w:val="24"/>
        </w:rPr>
        <w:t>Услугу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порядке и на условиях, определенных настоящим Договором. </w:t>
      </w:r>
    </w:p>
    <w:p w14:paraId="276F64F2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Заказчик вправе отказаться от исполнения настоящего Договора и потребовать возмещения убытков, если </w:t>
      </w:r>
      <w:r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не приступает своевременно к исполнению настоящего Договора или </w:t>
      </w:r>
      <w:r>
        <w:rPr>
          <w:rFonts w:ascii="Times New Roman" w:hAnsi="Times New Roman" w:cs="Times New Roman"/>
          <w:sz w:val="24"/>
          <w:szCs w:val="24"/>
        </w:rPr>
        <w:t>оказывает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у настолько медленно, что окончание ее к оговоренному сроку (п.1.3.) становится явно невозможным. </w:t>
      </w:r>
    </w:p>
    <w:p w14:paraId="77806503" w14:textId="77777777" w:rsidR="00C6090D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Сдача приемка</w:t>
      </w:r>
      <w:r>
        <w:rPr>
          <w:rFonts w:ascii="Times New Roman" w:hAnsi="Times New Roman" w:cs="Times New Roman"/>
          <w:sz w:val="24"/>
          <w:szCs w:val="24"/>
        </w:rPr>
        <w:t xml:space="preserve"> оказанных Услуг оформляется двухсторонним А</w:t>
      </w:r>
      <w:r w:rsidRPr="006540A0">
        <w:rPr>
          <w:rFonts w:ascii="Times New Roman" w:hAnsi="Times New Roman" w:cs="Times New Roman"/>
          <w:sz w:val="24"/>
          <w:szCs w:val="24"/>
        </w:rPr>
        <w:t>ктом</w:t>
      </w:r>
      <w:r>
        <w:rPr>
          <w:rFonts w:ascii="Times New Roman" w:hAnsi="Times New Roman" w:cs="Times New Roman"/>
          <w:sz w:val="24"/>
          <w:szCs w:val="24"/>
        </w:rPr>
        <w:t xml:space="preserve"> 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6540A0">
        <w:rPr>
          <w:rFonts w:ascii="Times New Roman" w:hAnsi="Times New Roman" w:cs="Times New Roman"/>
          <w:sz w:val="24"/>
          <w:szCs w:val="24"/>
        </w:rPr>
        <w:t>выполненных работ</w:t>
      </w:r>
      <w:r>
        <w:rPr>
          <w:rFonts w:ascii="Times New Roman" w:hAnsi="Times New Roman" w:cs="Times New Roman"/>
          <w:sz w:val="24"/>
          <w:szCs w:val="24"/>
        </w:rPr>
        <w:t>).</w:t>
      </w:r>
    </w:p>
    <w:p w14:paraId="13B020C6" w14:textId="77777777" w:rsidR="00C6090D" w:rsidRPr="006540A0" w:rsidRDefault="00C6090D" w:rsidP="00C6090D">
      <w:pPr>
        <w:pStyle w:val="23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66E608FF" w14:textId="77777777" w:rsidR="00C6090D" w:rsidRPr="006540A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ПРИЕМКА РАБОТ ПО ДОГОВОРУ</w:t>
      </w:r>
    </w:p>
    <w:p w14:paraId="21F3F9E7" w14:textId="77777777" w:rsidR="00C6090D" w:rsidRPr="005B5A51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B5A51">
        <w:rPr>
          <w:rFonts w:ascii="Times New Roman" w:hAnsi="Times New Roman"/>
          <w:sz w:val="24"/>
          <w:szCs w:val="24"/>
        </w:rPr>
        <w:t xml:space="preserve">4.1. Сдача-приемка </w:t>
      </w:r>
      <w:r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осуществляется в следующем порядке:</w:t>
      </w:r>
    </w:p>
    <w:p w14:paraId="27C6CF89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szCs w:val="24"/>
        </w:rPr>
        <w:t>4.1.1</w:t>
      </w:r>
      <w:r w:rsidRPr="005B5A51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Приёмка</w:t>
      </w:r>
      <w:r w:rsidRPr="005B5A5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производится </w:t>
      </w:r>
      <w:r w:rsidRPr="005B5A51">
        <w:rPr>
          <w:rFonts w:ascii="Times New Roman" w:hAnsi="Times New Roman"/>
          <w:sz w:val="24"/>
          <w:szCs w:val="24"/>
        </w:rPr>
        <w:t xml:space="preserve">с участием </w:t>
      </w:r>
      <w:r w:rsidRPr="005B5A51">
        <w:rPr>
          <w:rFonts w:ascii="Times New Roman" w:eastAsia="Times New Roman" w:hAnsi="Times New Roman" w:cs="Times New Roman"/>
          <w:sz w:val="24"/>
          <w:szCs w:val="24"/>
        </w:rPr>
        <w:t>Исполнителя</w:t>
      </w:r>
      <w:r w:rsidRPr="006540A0">
        <w:rPr>
          <w:rFonts w:ascii="Times New Roman" w:hAnsi="Times New Roman"/>
          <w:sz w:val="24"/>
        </w:rPr>
        <w:t xml:space="preserve"> и представителей Заказчика. </w:t>
      </w:r>
      <w:r>
        <w:rPr>
          <w:rFonts w:ascii="Times New Roman" w:hAnsi="Times New Roman"/>
          <w:sz w:val="24"/>
        </w:rPr>
        <w:t>Результаты приёмки оформляются Актом оказания услуг и подписываются Исполнителем.</w:t>
      </w:r>
    </w:p>
    <w:p w14:paraId="11149297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4.1.2</w:t>
      </w:r>
      <w:r w:rsidRPr="006540A0"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sz w:val="24"/>
        </w:rPr>
        <w:t>Подписанный Исполнителем Акт оказания услуги передается на утверждение Заказчику.</w:t>
      </w:r>
    </w:p>
    <w:p w14:paraId="5D4859D6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Заказчик обязан утвердить Акт</w:t>
      </w:r>
      <w:r>
        <w:rPr>
          <w:rFonts w:ascii="Times New Roman" w:hAnsi="Times New Roman"/>
          <w:sz w:val="24"/>
        </w:rPr>
        <w:t xml:space="preserve"> оказания услуги </w:t>
      </w:r>
      <w:r w:rsidRPr="006540A0">
        <w:rPr>
          <w:rFonts w:ascii="Times New Roman" w:hAnsi="Times New Roman"/>
          <w:sz w:val="24"/>
        </w:rPr>
        <w:t xml:space="preserve">или направить </w:t>
      </w:r>
      <w:r w:rsidRPr="006540A0">
        <w:rPr>
          <w:rFonts w:ascii="Times New Roman" w:eastAsia="Times New Roman" w:hAnsi="Times New Roman" w:cs="Times New Roman"/>
        </w:rPr>
        <w:t>Исполнителю</w:t>
      </w:r>
      <w:r w:rsidRPr="006540A0">
        <w:rPr>
          <w:rFonts w:ascii="Times New Roman" w:hAnsi="Times New Roman"/>
          <w:sz w:val="24"/>
        </w:rPr>
        <w:t xml:space="preserve"> мотивированный отказ от приемки</w:t>
      </w:r>
      <w:r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>
        <w:rPr>
          <w:rFonts w:ascii="Times New Roman" w:hAnsi="Times New Roman"/>
          <w:sz w:val="24"/>
        </w:rPr>
        <w:t>) в течении 10 календарных дней с момента получения оригинала</w:t>
      </w:r>
      <w:r w:rsidRPr="006540A0">
        <w:rPr>
          <w:rFonts w:ascii="Times New Roman" w:hAnsi="Times New Roman"/>
          <w:sz w:val="24"/>
        </w:rPr>
        <w:t>.</w:t>
      </w:r>
    </w:p>
    <w:p w14:paraId="3BAB3C50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4.1.3</w:t>
      </w:r>
      <w:r w:rsidRPr="006540A0">
        <w:rPr>
          <w:rFonts w:ascii="Times New Roman" w:hAnsi="Times New Roman"/>
          <w:sz w:val="24"/>
        </w:rPr>
        <w:t xml:space="preserve">. Результат </w:t>
      </w:r>
      <w:r>
        <w:rPr>
          <w:rFonts w:ascii="Times New Roman" w:hAnsi="Times New Roman"/>
          <w:sz w:val="24"/>
        </w:rPr>
        <w:t>Услуг</w:t>
      </w:r>
      <w:r w:rsidRPr="006540A0">
        <w:rPr>
          <w:rFonts w:ascii="Times New Roman" w:hAnsi="Times New Roman"/>
          <w:sz w:val="24"/>
        </w:rPr>
        <w:t xml:space="preserve"> считается принятым с момента утверждения руководителем Заказчика Акта</w:t>
      </w:r>
      <w:r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>
        <w:rPr>
          <w:rFonts w:ascii="Times New Roman" w:hAnsi="Times New Roman"/>
          <w:sz w:val="24"/>
        </w:rPr>
        <w:t>)</w:t>
      </w:r>
      <w:r w:rsidRPr="006540A0">
        <w:rPr>
          <w:rFonts w:ascii="Times New Roman" w:hAnsi="Times New Roman"/>
          <w:sz w:val="24"/>
        </w:rPr>
        <w:t>.</w:t>
      </w:r>
    </w:p>
    <w:p w14:paraId="33358D2C" w14:textId="77777777" w:rsidR="00C6090D" w:rsidRPr="006540A0" w:rsidRDefault="00C6090D" w:rsidP="00C6090D">
      <w:pPr>
        <w:pStyle w:val="23"/>
        <w:spacing w:after="0" w:line="240" w:lineRule="auto"/>
        <w:ind w:left="0" w:firstLine="568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/>
          <w:sz w:val="24"/>
        </w:rPr>
        <w:t xml:space="preserve">4.2. </w:t>
      </w:r>
      <w:r w:rsidRPr="006540A0">
        <w:rPr>
          <w:rFonts w:ascii="Times New Roman" w:hAnsi="Times New Roman" w:cs="Times New Roman"/>
          <w:sz w:val="24"/>
          <w:szCs w:val="24"/>
        </w:rPr>
        <w:t>В случае если при приемке работ</w:t>
      </w:r>
      <w:r>
        <w:rPr>
          <w:rFonts w:ascii="Times New Roman" w:hAnsi="Times New Roman" w:cs="Times New Roman"/>
          <w:sz w:val="24"/>
          <w:szCs w:val="24"/>
        </w:rPr>
        <w:t xml:space="preserve"> по оказанным Услугам</w:t>
      </w:r>
      <w:r w:rsidRPr="006540A0">
        <w:rPr>
          <w:rFonts w:ascii="Times New Roman" w:hAnsi="Times New Roman" w:cs="Times New Roman"/>
          <w:sz w:val="24"/>
          <w:szCs w:val="24"/>
        </w:rPr>
        <w:t xml:space="preserve"> будут выявлены недостатки, работы считаются не принятыми до момента устранения всех недостатков. </w:t>
      </w:r>
      <w:r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обязан устранить выявленные недостатки своими силами и за свой счет.</w:t>
      </w:r>
    </w:p>
    <w:p w14:paraId="2875AF19" w14:textId="77777777" w:rsidR="00C6090D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7173F">
        <w:rPr>
          <w:rFonts w:ascii="Times New Roman" w:hAnsi="Times New Roman" w:cs="Times New Roman"/>
          <w:sz w:val="24"/>
        </w:rPr>
        <w:t xml:space="preserve">4.3. </w:t>
      </w:r>
      <w:r w:rsidRPr="00B7173F">
        <w:rPr>
          <w:rFonts w:ascii="Times New Roman" w:hAnsi="Times New Roman" w:cs="Times New Roman"/>
          <w:sz w:val="24"/>
          <w:szCs w:val="24"/>
        </w:rPr>
        <w:t>Исполнитель своими силами и за свой счет обязан устранить выявленные недостатки в оказанных Услугах</w:t>
      </w:r>
      <w:r w:rsidRPr="006540A0">
        <w:rPr>
          <w:rFonts w:ascii="Times New Roman" w:hAnsi="Times New Roman" w:cs="Times New Roman"/>
          <w:sz w:val="24"/>
          <w:szCs w:val="24"/>
        </w:rPr>
        <w:t>.</w:t>
      </w:r>
    </w:p>
    <w:p w14:paraId="45CB0AF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9700750" w14:textId="77777777" w:rsidR="00C6090D" w:rsidRPr="006540A0" w:rsidRDefault="00C6090D" w:rsidP="00C6090D">
      <w:pPr>
        <w:spacing w:after="0" w:line="240" w:lineRule="auto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5. ГАРАНТИЙНЫЕ ОБЯЗАТЕЛЬСТВА</w:t>
      </w:r>
    </w:p>
    <w:p w14:paraId="79D54547" w14:textId="74A7B32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</w:t>
      </w:r>
      <w:r w:rsidRPr="00C97376">
        <w:rPr>
          <w:rFonts w:ascii="Times New Roman" w:hAnsi="Times New Roman"/>
          <w:sz w:val="24"/>
          <w:szCs w:val="24"/>
        </w:rPr>
        <w:t>Гарантийный срок н</w:t>
      </w:r>
      <w:r w:rsidR="00537909">
        <w:rPr>
          <w:rFonts w:ascii="Times New Roman" w:hAnsi="Times New Roman"/>
          <w:sz w:val="24"/>
          <w:szCs w:val="24"/>
        </w:rPr>
        <w:t xml:space="preserve">а оказанные услуги составляет </w:t>
      </w:r>
      <w:r w:rsidR="00EE016B">
        <w:rPr>
          <w:rFonts w:ascii="Times New Roman" w:hAnsi="Times New Roman"/>
          <w:sz w:val="24"/>
          <w:szCs w:val="24"/>
        </w:rPr>
        <w:t>12 месяцев</w:t>
      </w:r>
      <w:r w:rsidRPr="00C97376">
        <w:rPr>
          <w:rFonts w:ascii="Times New Roman" w:hAnsi="Times New Roman"/>
          <w:sz w:val="24"/>
          <w:szCs w:val="24"/>
        </w:rPr>
        <w:t>. Исчисление срока гарантии начинается со дня подписания акта выполненных работ без замечаний.</w:t>
      </w:r>
    </w:p>
    <w:p w14:paraId="05CF9DFF" w14:textId="7777777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C97376">
        <w:rPr>
          <w:rFonts w:ascii="Times New Roman" w:hAnsi="Times New Roman"/>
          <w:sz w:val="24"/>
          <w:szCs w:val="24"/>
        </w:rPr>
        <w:t>В случае обнаружения дефектов в течение гарантийного срока Заказчик обязан сообщить Исполнителю в письменной форме обо всех обнаруженных дефектах, направив ему претензию посредством факсимильной связи и/или электронной почтой с обязательным предоставлением оригинала. Факт получения Исполнителем претензии подтверждается положительным отчетом факсимильного аппарата, а при использовании электронной почты документы считаются полученными в день их отправления по электронной почте.</w:t>
      </w:r>
    </w:p>
    <w:p w14:paraId="08ECF404" w14:textId="7777777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 w:rsidRPr="00C97376">
        <w:rPr>
          <w:rFonts w:ascii="Times New Roman" w:hAnsi="Times New Roman"/>
          <w:sz w:val="24"/>
          <w:szCs w:val="24"/>
        </w:rPr>
        <w:t>Обнаруженные в гарантийный срок дефекты Исполнитель обязан устранить за свой счет, в срок не более 14 календарных дней с момента получения письменной претензии Заказчика. Гарантийный срок на отремонтированное или замененное по гарантии детали взамен дефектных, начинает отсчитываться заново с момента ввода устранения недостатков.</w:t>
      </w:r>
    </w:p>
    <w:p w14:paraId="0559EFA9" w14:textId="69CD8EFF" w:rsidR="00C6090D" w:rsidRPr="0013416B" w:rsidRDefault="00C6090D" w:rsidP="0013416B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C97376">
        <w:rPr>
          <w:rFonts w:ascii="Times New Roman" w:hAnsi="Times New Roman" w:cs="Times New Roman"/>
          <w:sz w:val="24"/>
          <w:szCs w:val="24"/>
        </w:rPr>
        <w:t>В период гарантийного срока все расходы, связанные с устранением дефектов (том числе, но не ограничиваясь, расходы по направлению, размещению свои</w:t>
      </w:r>
      <w:r w:rsidR="0013416B">
        <w:rPr>
          <w:rFonts w:ascii="Times New Roman" w:hAnsi="Times New Roman" w:cs="Times New Roman"/>
          <w:sz w:val="24"/>
          <w:szCs w:val="24"/>
        </w:rPr>
        <w:t>х специалистов), несет Исполнитель</w:t>
      </w:r>
      <w:r w:rsidRPr="0013416B">
        <w:rPr>
          <w:rFonts w:ascii="Times New Roman" w:hAnsi="Times New Roman" w:cs="Times New Roman"/>
          <w:sz w:val="24"/>
          <w:szCs w:val="24"/>
        </w:rPr>
        <w:t>.</w:t>
      </w:r>
    </w:p>
    <w:p w14:paraId="664BCE54" w14:textId="77777777" w:rsidR="00C6090D" w:rsidRPr="006540A0" w:rsidRDefault="00C6090D" w:rsidP="00C6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37659B" w14:textId="77777777" w:rsidR="00C6090D" w:rsidRPr="006540A0" w:rsidRDefault="00C6090D" w:rsidP="00C6090D">
      <w:pPr>
        <w:pStyle w:val="ab"/>
        <w:numPr>
          <w:ilvl w:val="0"/>
          <w:numId w:val="15"/>
        </w:num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ОТВЕТСТВЕННОСТЬ СТОРОН</w:t>
      </w:r>
    </w:p>
    <w:p w14:paraId="39418CCD" w14:textId="77777777" w:rsidR="00C6090D" w:rsidRPr="009638D9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6.1.</w:t>
      </w: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За нарушение сроков выполнения работ, предусмотренных настоящим Договором, Заказчик вправе предъявить Исполнителю пеню в размере 0,1% от общей суммы Договора за каждый день просрочки. При этом сумма пени может быть удержана при окончательном расчете</w:t>
      </w:r>
    </w:p>
    <w:p w14:paraId="22C375BB" w14:textId="77777777" w:rsidR="00C6090D" w:rsidRPr="00D1144C" w:rsidRDefault="00C6090D" w:rsidP="00C6090D">
      <w:pPr>
        <w:widowControl w:val="0"/>
        <w:tabs>
          <w:tab w:val="left" w:pos="567"/>
          <w:tab w:val="left" w:pos="9846"/>
        </w:tabs>
        <w:spacing w:after="0" w:line="240" w:lineRule="auto"/>
        <w:ind w:right="-54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638D9">
        <w:rPr>
          <w:rFonts w:ascii="Times New Roman" w:hAnsi="Times New Roman" w:cs="Times New Roman"/>
          <w:sz w:val="24"/>
          <w:szCs w:val="24"/>
        </w:rPr>
        <w:t xml:space="preserve">6.2 </w:t>
      </w:r>
      <w:proofErr w:type="gramStart"/>
      <w:r w:rsidRPr="009638D9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638D9">
        <w:rPr>
          <w:rFonts w:ascii="Times New Roman" w:hAnsi="Times New Roman" w:cs="Times New Roman"/>
          <w:sz w:val="24"/>
          <w:szCs w:val="24"/>
        </w:rPr>
        <w:t xml:space="preserve"> случае </w:t>
      </w:r>
      <w:r w:rsidRPr="00D1144C">
        <w:rPr>
          <w:rFonts w:ascii="Times New Roman" w:hAnsi="Times New Roman" w:cs="Times New Roman"/>
          <w:sz w:val="24"/>
          <w:szCs w:val="24"/>
        </w:rPr>
        <w:t xml:space="preserve">нарушения сроков проведения расчетов за оказанные Услуги, Исполнитель вправе предъявить Заказчику неустойку в размере 0,1 % (ноль целых одна десятая процента) </w:t>
      </w:r>
      <w:r w:rsidRPr="00D1144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от общей суммы Договора за каждый день просрочки. </w:t>
      </w:r>
      <w:r w:rsidRPr="00D1144C">
        <w:rPr>
          <w:rFonts w:ascii="Times New Roman" w:hAnsi="Times New Roman" w:cs="Times New Roman"/>
          <w:sz w:val="24"/>
          <w:szCs w:val="24"/>
        </w:rPr>
        <w:t xml:space="preserve">В случае нарушения срока </w:t>
      </w:r>
      <w:r>
        <w:rPr>
          <w:rFonts w:ascii="Times New Roman" w:hAnsi="Times New Roman" w:cs="Times New Roman"/>
          <w:sz w:val="24"/>
          <w:szCs w:val="24"/>
        </w:rPr>
        <w:t>выполнения работ</w:t>
      </w:r>
      <w:r w:rsidRPr="00D1144C">
        <w:rPr>
          <w:rFonts w:ascii="Times New Roman" w:hAnsi="Times New Roman" w:cs="Times New Roman"/>
          <w:sz w:val="24"/>
          <w:szCs w:val="24"/>
        </w:rPr>
        <w:t xml:space="preserve">, либо при </w:t>
      </w:r>
      <w:r>
        <w:rPr>
          <w:rFonts w:ascii="Times New Roman" w:hAnsi="Times New Roman" w:cs="Times New Roman"/>
          <w:sz w:val="24"/>
          <w:szCs w:val="24"/>
        </w:rPr>
        <w:t xml:space="preserve">выполнении работ </w:t>
      </w:r>
      <w:r w:rsidRPr="00D1144C">
        <w:rPr>
          <w:rFonts w:ascii="Times New Roman" w:hAnsi="Times New Roman" w:cs="Times New Roman"/>
          <w:sz w:val="24"/>
          <w:szCs w:val="24"/>
        </w:rPr>
        <w:t>с отклонением по количеству и/или качеству, настоящий пункт не применяется.</w:t>
      </w:r>
    </w:p>
    <w:p w14:paraId="3F8857EE" w14:textId="77777777" w:rsidR="00C6090D" w:rsidRPr="00D1144C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D1144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6.3 </w:t>
      </w:r>
      <w:r w:rsidRPr="00D1144C">
        <w:rPr>
          <w:rFonts w:ascii="Times New Roman" w:hAnsi="Times New Roman" w:cs="Times New Roman"/>
          <w:sz w:val="24"/>
          <w:szCs w:val="24"/>
        </w:rPr>
        <w:t>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14:paraId="6CA22CDC" w14:textId="77777777" w:rsidR="00C6090D" w:rsidRPr="006540A0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>6.4.</w:t>
      </w: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 случае неисполнения </w:t>
      </w:r>
      <w:r w:rsidRPr="00D1144C">
        <w:rPr>
          <w:rFonts w:ascii="Times New Roman" w:hAnsi="Times New Roman" w:cs="Times New Roman"/>
          <w:sz w:val="24"/>
          <w:szCs w:val="24"/>
        </w:rPr>
        <w:t>Исполнителем</w:t>
      </w: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обязательств</w:t>
      </w:r>
      <w:r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предусмотренных настоящим договором, Заказчик вправе в разумный срок поручить выполнение обязательства третьим</w:t>
      </w:r>
      <w:r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лицам за разумную цену, либо выполнить его своими силами и потребовать от </w:t>
      </w:r>
      <w:r w:rsidRPr="006540A0">
        <w:rPr>
          <w:rFonts w:ascii="Times New Roman" w:hAnsi="Times New Roman"/>
          <w:sz w:val="24"/>
          <w:szCs w:val="24"/>
        </w:rPr>
        <w:t>Исполнителя</w:t>
      </w:r>
      <w:r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возмещения понесенных необходимых расходов и других убытков.</w:t>
      </w:r>
    </w:p>
    <w:p w14:paraId="6469EEE6" w14:textId="77777777" w:rsidR="00AA6E6F" w:rsidRDefault="00AA6E6F" w:rsidP="00AA6E6F">
      <w:pPr>
        <w:pStyle w:val="10"/>
        <w:tabs>
          <w:tab w:val="clear" w:pos="426"/>
          <w:tab w:val="num" w:pos="0"/>
        </w:tabs>
        <w:ind w:left="0" w:firstLine="567"/>
      </w:pPr>
      <w:r>
        <w:t xml:space="preserve">6.5 </w:t>
      </w:r>
      <w:proofErr w:type="gramStart"/>
      <w:r>
        <w:t>В</w:t>
      </w:r>
      <w:proofErr w:type="gramEnd"/>
      <w:r>
        <w:t xml:space="preserve"> случае нарушения работниками Исполнителя пропускного и внутри объектного режима Заказчика, в части требований предъявляемых к подрядным организациям на территории предприятия во время проведения работ, с Исполнителя может быть взыскан штраф. Конкретный перечень нарушений и суммы штрафных санкций по ним указаны в Приложении к настоящему Договору, которое размещено на сайте ООО «Руссоль» включено в Договор путем ссылки на него в настоящем разделе: https://russalt.ru/informacziya-o-zakupkah/08-otvetstvennost-podryadchikov/. Подписывая настоящий Договор, Исполнитель соглашается с тем, что он проинформирован и ознакомлен с перечнем перейдя по вышеуказанной ссылке. </w:t>
      </w:r>
    </w:p>
    <w:p w14:paraId="4EFEE5BD" w14:textId="77777777" w:rsidR="00AA6E6F" w:rsidRDefault="00AA6E6F" w:rsidP="00AA6E6F">
      <w:pPr>
        <w:pStyle w:val="10"/>
        <w:tabs>
          <w:tab w:val="clear" w:pos="426"/>
        </w:tabs>
        <w:ind w:left="0" w:firstLine="0"/>
      </w:pPr>
      <w:r>
        <w:t>Факт нарушения и его конкретный состав фиксируется в Акте о нарушении контрольно-пропускного и внутри объектового режимов, составляемого работниками охраны объектов Покупателя, в присутствии представителя Поставщика. Акт составляется в двух экземплярах, один из которых направляется Поставщику.</w:t>
      </w:r>
    </w:p>
    <w:p w14:paraId="23C06AFD" w14:textId="77777777" w:rsidR="00AA6E6F" w:rsidRDefault="00AA6E6F" w:rsidP="00AA6E6F">
      <w:pPr>
        <w:pStyle w:val="10"/>
        <w:tabs>
          <w:tab w:val="clear" w:pos="426"/>
          <w:tab w:val="num" w:pos="0"/>
        </w:tabs>
        <w:ind w:left="0" w:firstLine="0"/>
      </w:pPr>
      <w:r>
        <w:t>Покупатель вправе взыскать по каждому такому случаю штраф, сумма которого вычитается из очередного платежа или выставлен отдельно.</w:t>
      </w:r>
    </w:p>
    <w:p w14:paraId="27D531E5" w14:textId="77777777" w:rsidR="00AA6E6F" w:rsidRDefault="00AA6E6F" w:rsidP="00AA6E6F">
      <w:pPr>
        <w:pStyle w:val="10"/>
        <w:tabs>
          <w:tab w:val="clear" w:pos="426"/>
          <w:tab w:val="num" w:pos="0"/>
        </w:tabs>
        <w:ind w:left="0" w:firstLine="0"/>
      </w:pPr>
      <w:r>
        <w:t>В случае, если в результате действий Поставщика, Покупателю будут причинены убытки, указанные убытки могут быть взысканы в полной сумме сверх неустойки.</w:t>
      </w:r>
    </w:p>
    <w:p w14:paraId="38E7EAB2" w14:textId="77777777" w:rsidR="00AA6E6F" w:rsidRDefault="00AA6E6F" w:rsidP="00AA6E6F">
      <w:pPr>
        <w:pStyle w:val="10"/>
        <w:tabs>
          <w:tab w:val="clear" w:pos="426"/>
          <w:tab w:val="num" w:pos="0"/>
        </w:tabs>
        <w:ind w:left="0" w:firstLine="567"/>
      </w:pPr>
      <w:r>
        <w:t>6.6. 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14:paraId="34237399" w14:textId="77777777" w:rsidR="00AA6E6F" w:rsidRDefault="00AA6E6F" w:rsidP="00AA6E6F">
      <w:pPr>
        <w:pStyle w:val="10"/>
        <w:tabs>
          <w:tab w:val="clear" w:pos="426"/>
          <w:tab w:val="num" w:pos="0"/>
        </w:tabs>
        <w:ind w:left="0" w:firstLine="567"/>
      </w:pPr>
      <w:r>
        <w:t xml:space="preserve">6.7. В случае заключения договора на основании проведенного тендера, и последующего отказа от выполнения обязательств по поставке, Покупатель имеет право взыскать с Поставщика штраф в размере 15 % от суммы тендера и/или приобрести </w:t>
      </w:r>
      <w:proofErr w:type="spellStart"/>
      <w:r>
        <w:t>непоставленный</w:t>
      </w:r>
      <w:proofErr w:type="spellEnd"/>
      <w:r>
        <w:t xml:space="preserve"> Товар у других лиц с отнесением на Поставщика всех необходимых и разумных расходов на его </w:t>
      </w:r>
      <w:r>
        <w:lastRenderedPageBreak/>
        <w:t>приобретение в соответствии со статьей 520 ГК РФ.</w:t>
      </w:r>
    </w:p>
    <w:p w14:paraId="5B3A94AD" w14:textId="0AA7DA2F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  <w:r>
        <w:t>.</w:t>
      </w:r>
    </w:p>
    <w:p w14:paraId="7166873D" w14:textId="77777777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</w:p>
    <w:p w14:paraId="055F1990" w14:textId="77777777" w:rsidR="00C6090D" w:rsidRPr="006540A0" w:rsidRDefault="00C6090D" w:rsidP="00C6090D">
      <w:pPr>
        <w:pStyle w:val="ab"/>
        <w:numPr>
          <w:ilvl w:val="0"/>
          <w:numId w:val="15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ФОРС-МАЖОР</w:t>
      </w:r>
    </w:p>
    <w:p w14:paraId="2C645A18" w14:textId="77777777" w:rsidR="00C6090D" w:rsidRPr="008C6751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7.1.</w:t>
      </w:r>
      <w:r w:rsidRPr="008C6751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Pr="008C6751">
        <w:rPr>
          <w:rFonts w:ascii="Times New Roman" w:hAnsi="Times New Roman" w:cs="Times New Roman"/>
          <w:sz w:val="24"/>
          <w:szCs w:val="24"/>
        </w:rPr>
        <w:t>Стороны освобождаются от ответственности за полное или частичное неисполнение какого-либо из обязательств, вследствие наступления обстоятельств непреодолимой силы, таких как: наводнение, пожар, землетрясение, а также в случае войны и военных действий или запретов компетентных государственных органов, возникших после заключения настоящего Договора.</w:t>
      </w:r>
    </w:p>
    <w:p w14:paraId="20E107B6" w14:textId="77777777" w:rsidR="00C6090D" w:rsidRPr="008C6751" w:rsidRDefault="00C6090D" w:rsidP="00C6090D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hAnsi="Times New Roman" w:cs="Times New Roman"/>
          <w:sz w:val="24"/>
          <w:szCs w:val="24"/>
        </w:rPr>
        <w:t>7.2. Сторона, которая не в состоянии выполнить обязательства по причинам форс-мажорных обстоятельств, должна в письменной форме незамедлительно уведомить другую сторону о начале, ожидаемом сроке действия и прекращения указанных обстоятельств. Факты, содержащиеся в уведомлении, должны быть подтверждены торговой палатой или другой компетентной организацией соответствующей Стороны. Не уведомление или несвоевременное уведомление лишает виновную сторону права на освобождение от обязательств, вследствие указанных обстоятельств.</w:t>
      </w:r>
    </w:p>
    <w:p w14:paraId="73F1A569" w14:textId="77777777" w:rsidR="00C6090D" w:rsidRPr="008C6751" w:rsidRDefault="00C6090D" w:rsidP="00C6090D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hAnsi="Times New Roman" w:cs="Times New Roman"/>
          <w:sz w:val="24"/>
          <w:szCs w:val="24"/>
        </w:rPr>
        <w:t xml:space="preserve">При наступлении форс-мажорных обстоятельств и при условии исполнения требований пункта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C675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8C6751">
        <w:rPr>
          <w:rFonts w:ascii="Times New Roman" w:hAnsi="Times New Roman" w:cs="Times New Roman"/>
          <w:sz w:val="24"/>
          <w:szCs w:val="24"/>
        </w:rPr>
        <w:t>. настоящего Договора, срок исполнения Сторонами своих обязательств по Договору сдвигается соответственно на срок действия обстоятельств непреодолимой силы. В случае, если такие обстоятельства длятся более трех месяцев, Стороны обязаны принять решение о дальнейших своих действиях в отношении выполнения настоящего Договора.</w:t>
      </w:r>
    </w:p>
    <w:p w14:paraId="18639440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p w14:paraId="3F3B0C54" w14:textId="77777777" w:rsidR="00C6090D" w:rsidRPr="006540A0" w:rsidRDefault="00C6090D" w:rsidP="00C6090D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ПОРЯДОК УРЕГУЛИРОВАНИЯ СПОРОВ</w:t>
      </w:r>
    </w:p>
    <w:p w14:paraId="5754CB61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8.1.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Претензионный (досудебный) порядок урегулирования споров по настоящему Договору является обязательным.</w:t>
      </w:r>
    </w:p>
    <w:p w14:paraId="6B0B3269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8.2.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Стороны договорились, что предпримут все возможное для разрешения споров, возникающих из настоящего Договора или в связи с ним.</w:t>
      </w:r>
    </w:p>
    <w:p w14:paraId="2799CEBF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8.3.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Стороны достигли соглашения, что в случае не достижения договоренности Сторон, все спорные вопросы передаются на рассмотрение Арбитражного суда Оренбургской области.</w:t>
      </w:r>
    </w:p>
    <w:p w14:paraId="529D3EBE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p w14:paraId="757CD231" w14:textId="77777777" w:rsidR="00C6090D" w:rsidRPr="006540A0" w:rsidRDefault="00C6090D" w:rsidP="00C6090D">
      <w:pPr>
        <w:pStyle w:val="ab"/>
        <w:numPr>
          <w:ilvl w:val="0"/>
          <w:numId w:val="15"/>
        </w:num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ПРЕДОТВРАЩЕНИЕ КОРРУПЦИОННЫХ РИСКОВ</w:t>
      </w:r>
    </w:p>
    <w:p w14:paraId="50989377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9.1 Стороны в рамках всех договорных отношений, возникших с момента заключения Договора, соблюдают антикоррупционное законодательство РФ, обеспечивают со своей стороны и со стороны своих аффилированных лиц, работников, сотрудников: </w:t>
      </w:r>
    </w:p>
    <w:p w14:paraId="085E2B3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9.1.1 Запрет действий, квалифицируемых законодательством как дача и (или) получение взятки, коммерческий подкуп, а также действий, направленных и (или) связанных с нарушением требований применимого законодательства и международных актов о противодействии и борьбе с коррупцией, о противодействии легализации (отмыванию) доходов, полученных преступным путем, в том числе, но не ограничиваясь этим перечнем;</w:t>
      </w:r>
    </w:p>
    <w:p w14:paraId="1FAC1DBE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9.1.2 Запрет предложения или предоставления, а также запрет давать согласие на предложение или предоставление каких-либо коррупционных выплат (денежных средств, ценных бумаг, ценных подарков, иного имущества или имущественных прав и т.п.) любым сотрудникам Сторон;</w:t>
      </w:r>
    </w:p>
    <w:p w14:paraId="28FDD02D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9.1.3 Запрет добиваться получения, принимать или соглашаться принять от любого сотрудника Сторон какие-либо коррупционные выплаты (денежные средства, ценные подарки, иное имущество или имущественные права и т.п.);</w:t>
      </w:r>
    </w:p>
    <w:p w14:paraId="2C281322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9.1.4 Запрет предложения или предоставления каких-либо коррупционных выплат (денежных средств, ценных бумаг, ценных подарков, иного имущества или имущественных прав и т.п.) любым третьим лицам, в том числе, но не ограничиваясь, государственным и (или) муниципальным служащим, в целях получения какого-либо приоритета в отношениях с государственным и (или) муниципальными органами ввиду необходимости исполнения своих обязательств в рамках заключенных Сторонами договоров. </w:t>
      </w:r>
    </w:p>
    <w:p w14:paraId="1872CF7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9.2 В случае возникновения у Стороны подозрений, что произошло или может произойти нарушение каких-либо положений настоящего пункта, соответствующая Сторона обязуется незамедлительно уведомить другую Сторону в письменной форме и оказать содействие в </w:t>
      </w:r>
      <w:r w:rsidRPr="006540A0">
        <w:rPr>
          <w:rFonts w:ascii="Times New Roman" w:hAnsi="Times New Roman" w:cs="Times New Roman"/>
          <w:sz w:val="24"/>
          <w:szCs w:val="24"/>
        </w:rPr>
        <w:lastRenderedPageBreak/>
        <w:t xml:space="preserve">установлении конкретных фактов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пункта,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 доходов, полученных преступным путем. </w:t>
      </w:r>
    </w:p>
    <w:p w14:paraId="078D4F4A" w14:textId="77777777" w:rsidR="00C6090D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В случаях, предусмотренных законодательством Российской Федерации, Сторона имеет право в одностороннем порядке отказаться от исполнения Договора при нарушении другой Стороной требований применимого антикоррупционного законодательства».</w:t>
      </w:r>
    </w:p>
    <w:p w14:paraId="53277B8F" w14:textId="77777777" w:rsidR="00C6090D" w:rsidRPr="002602FF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CBC0733" w14:textId="77777777" w:rsidR="00C6090D" w:rsidRPr="002602FF" w:rsidRDefault="00C6090D" w:rsidP="00C6090D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СРОК ДЕЙСТВИЯ ДОГОВОРА</w:t>
      </w:r>
    </w:p>
    <w:p w14:paraId="446CF8BB" w14:textId="77777777" w:rsidR="00C6090D" w:rsidRDefault="00C6090D" w:rsidP="00C6090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b/>
          <w:bCs/>
          <w:color w:val="808080"/>
          <w:sz w:val="16"/>
          <w:szCs w:val="16"/>
        </w:rPr>
      </w:pPr>
      <w:r w:rsidRPr="006540A0">
        <w:rPr>
          <w:rFonts w:ascii="Times New Roman" w:hAnsi="Times New Roman"/>
          <w:kern w:val="1"/>
          <w:sz w:val="24"/>
          <w:szCs w:val="24"/>
        </w:rPr>
        <w:t xml:space="preserve">10.1 </w:t>
      </w:r>
      <w:r>
        <w:rPr>
          <w:rFonts w:ascii="Times New Roman" w:hAnsi="Times New Roman"/>
          <w:kern w:val="1"/>
          <w:sz w:val="24"/>
          <w:szCs w:val="24"/>
        </w:rPr>
        <w:t xml:space="preserve">Настоящий </w:t>
      </w:r>
      <w:r w:rsidRPr="006540A0">
        <w:rPr>
          <w:rFonts w:ascii="Times New Roman" w:hAnsi="Times New Roman"/>
          <w:kern w:val="1"/>
          <w:sz w:val="24"/>
          <w:szCs w:val="24"/>
        </w:rPr>
        <w:t xml:space="preserve">Договор вступает в силу </w:t>
      </w:r>
      <w:r>
        <w:rPr>
          <w:rFonts w:ascii="Times New Roman" w:hAnsi="Times New Roman"/>
          <w:kern w:val="1"/>
          <w:sz w:val="24"/>
          <w:szCs w:val="24"/>
        </w:rPr>
        <w:t>с момента</w:t>
      </w:r>
      <w:r w:rsidRPr="006540A0">
        <w:rPr>
          <w:rFonts w:ascii="Times New Roman" w:hAnsi="Times New Roman"/>
          <w:kern w:val="1"/>
          <w:sz w:val="24"/>
          <w:szCs w:val="24"/>
        </w:rPr>
        <w:t xml:space="preserve"> его подписания обеими сторонами и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заканчивает свое действие по выполнению сторонами взаимных обязательств</w:t>
      </w:r>
      <w:r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, а в части расчетов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– </w:t>
      </w:r>
      <w:r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до полного их завершения.</w:t>
      </w:r>
    </w:p>
    <w:p w14:paraId="238F0988" w14:textId="77777777" w:rsidR="00C6090D" w:rsidRDefault="00C6090D" w:rsidP="00C6090D">
      <w:pPr>
        <w:spacing w:after="0" w:line="240" w:lineRule="auto"/>
        <w:ind w:firstLine="567"/>
        <w:jc w:val="both"/>
      </w:pPr>
      <w:r w:rsidRPr="006540A0">
        <w:rPr>
          <w:b/>
          <w:bCs/>
        </w:rPr>
        <w:t xml:space="preserve"> </w:t>
      </w:r>
      <w:r w:rsidRPr="006540A0">
        <w:rPr>
          <w:rFonts w:ascii="Times New Roman" w:hAnsi="Times New Roman" w:cs="Times New Roman"/>
          <w:bCs/>
          <w:sz w:val="24"/>
          <w:szCs w:val="24"/>
        </w:rPr>
        <w:t>10.2</w:t>
      </w:r>
      <w:r w:rsidRPr="006540A0">
        <w:rPr>
          <w:rFonts w:ascii="Times New Roman" w:hAnsi="Times New Roman" w:cs="Times New Roman"/>
          <w:sz w:val="24"/>
          <w:szCs w:val="24"/>
        </w:rPr>
        <w:t xml:space="preserve"> Договор составлен в двух экземплярах, имеющих одинаковую юридическую силу, по одному для каждой из Сторон</w:t>
      </w:r>
      <w:r w:rsidRPr="006540A0">
        <w:t>.</w:t>
      </w:r>
    </w:p>
    <w:p w14:paraId="416D79F4" w14:textId="77777777" w:rsidR="00C6090D" w:rsidRPr="006540A0" w:rsidRDefault="00C6090D" w:rsidP="00C6090D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14:paraId="1FEC4D6D" w14:textId="77777777" w:rsidR="00C6090D" w:rsidRPr="002602FF" w:rsidRDefault="00C6090D" w:rsidP="00C6090D">
      <w:pPr>
        <w:numPr>
          <w:ilvl w:val="0"/>
          <w:numId w:val="15"/>
        </w:numPr>
        <w:tabs>
          <w:tab w:val="left" w:pos="567"/>
        </w:tabs>
        <w:suppressAutoHyphens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ЗАКЛЮЧИТЕЛЬНЫЕ ПОЛОЖЕНИЯ</w:t>
      </w:r>
    </w:p>
    <w:p w14:paraId="47630286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11.1.</w:t>
      </w:r>
      <w:r w:rsidRPr="006540A0">
        <w:rPr>
          <w:rFonts w:ascii="Times New Roman" w:hAnsi="Times New Roman"/>
          <w:sz w:val="24"/>
          <w:szCs w:val="24"/>
        </w:rPr>
        <w:tab/>
        <w:t>Все изменения и дополнения к настоящему Договору оформляются дополнительными соглашениями и подписываются уполномоченными представителями сторон.</w:t>
      </w:r>
    </w:p>
    <w:p w14:paraId="3C64A3CC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11.2.</w:t>
      </w:r>
      <w:r w:rsidRPr="006540A0">
        <w:rPr>
          <w:rFonts w:ascii="Times New Roman" w:hAnsi="Times New Roman"/>
          <w:sz w:val="24"/>
          <w:szCs w:val="24"/>
        </w:rPr>
        <w:tab/>
        <w:t>Стороны в ходе выполнения настоящего Договора обмениваются документами по электронной почте и/или факсимильной связи, принимают их к исполнению, но с последующим обязательным предоставлением их оригиналов.</w:t>
      </w:r>
    </w:p>
    <w:p w14:paraId="7BECB022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11.3.</w:t>
      </w:r>
      <w:r w:rsidRPr="006540A0">
        <w:rPr>
          <w:rFonts w:ascii="Times New Roman" w:hAnsi="Times New Roman"/>
          <w:sz w:val="24"/>
          <w:szCs w:val="24"/>
        </w:rPr>
        <w:tab/>
        <w:t>Подписание настоящего договора подтверждает получение Исполнителем всей необходимой документации (проектной документации и т.п.) для выполнения работ по настоящему договору</w:t>
      </w:r>
      <w:r w:rsidRPr="006540A0">
        <w:t>.</w:t>
      </w:r>
    </w:p>
    <w:p w14:paraId="422DFF30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11.4.</w:t>
      </w:r>
      <w:r w:rsidRPr="006540A0">
        <w:rPr>
          <w:rFonts w:ascii="Times New Roman" w:hAnsi="Times New Roman"/>
          <w:sz w:val="24"/>
          <w:szCs w:val="24"/>
        </w:rPr>
        <w:tab/>
        <w:t>Ни одна из сторон не вправе передавать свои обязанности по настоящему Договору третьей стороне без письменного согласия на это другой стороны.</w:t>
      </w:r>
    </w:p>
    <w:p w14:paraId="79A3B192" w14:textId="77777777" w:rsidR="00C6090D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11.5.</w:t>
      </w:r>
      <w:r w:rsidRPr="006540A0">
        <w:rPr>
          <w:rFonts w:ascii="Times New Roman" w:hAnsi="Times New Roman"/>
          <w:sz w:val="24"/>
          <w:szCs w:val="24"/>
        </w:rPr>
        <w:tab/>
        <w:t>Настоящий Договор составлен на русском языке в двух подлинных экземплярах, имеющих равную юридическую силу, один экземпляр Исполнителю, один экземпляр Заказчику.</w:t>
      </w:r>
    </w:p>
    <w:p w14:paraId="17E025C7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0D1600F6" w14:textId="77777777" w:rsidR="00C6090D" w:rsidRDefault="00C6090D" w:rsidP="00C6090D">
      <w:pPr>
        <w:pStyle w:val="ab"/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АДРЕСА И РЕКВИЗИТЫ СТОРОН</w:t>
      </w:r>
    </w:p>
    <w:tbl>
      <w:tblPr>
        <w:tblW w:w="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820"/>
        <w:gridCol w:w="4961"/>
      </w:tblGrid>
      <w:tr w:rsidR="00C6090D" w14:paraId="52836F71" w14:textId="77777777" w:rsidTr="009D3630">
        <w:trPr>
          <w:trHeight w:val="1705"/>
        </w:trPr>
        <w:tc>
          <w:tcPr>
            <w:tcW w:w="4820" w:type="dxa"/>
          </w:tcPr>
          <w:p w14:paraId="202FA3A7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  <w:t>Заказчик:</w:t>
            </w:r>
          </w:p>
          <w:p w14:paraId="5EA5FFAE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  <w:t>ООО «Руссоль»</w:t>
            </w:r>
          </w:p>
          <w:p w14:paraId="214E9107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ИНН 5611055980, КПП 997550001</w:t>
            </w:r>
          </w:p>
          <w:p w14:paraId="5E1E72B6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Юридический адрес: 460009, Российская Федерация, Оренбургская область, город Оренбург городской округ, город Оренбург, улица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Цвиллинга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, здание № 61/1.</w:t>
            </w:r>
          </w:p>
          <w:p w14:paraId="5123A0A9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Почтовый адрес: 460009, Россия, г. Оренбург,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Цвиллинга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, дом 61/1.</w:t>
            </w:r>
          </w:p>
          <w:p w14:paraId="5ED7467D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Тел. +7 (3532) 34-23-23</w:t>
            </w:r>
          </w:p>
          <w:p w14:paraId="03B8141D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Факс +7 (3532) 34-23-80</w:t>
            </w:r>
          </w:p>
          <w:p w14:paraId="47E842D3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Эл. почта: </w:t>
            </w:r>
            <w:hyperlink r:id="rId8" w:history="1">
              <w:r>
                <w:rPr>
                  <w:rStyle w:val="af5"/>
                  <w:rFonts w:ascii="Times New Roman" w:eastAsia="Times New Roman" w:hAnsi="Times New Roman" w:cs="Times New Roman"/>
                  <w:color w:val="0000FF"/>
                  <w:sz w:val="24"/>
                  <w:lang w:eastAsia="ru-RU"/>
                </w:rPr>
                <w:t>info@russalt.ru</w:t>
              </w:r>
            </w:hyperlink>
          </w:p>
          <w:p w14:paraId="34586B86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Банковские реквизиты</w:t>
            </w:r>
          </w:p>
          <w:p w14:paraId="3F21C979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р/с 40702810300000046927</w:t>
            </w:r>
          </w:p>
          <w:p w14:paraId="0E3AFFFA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к/с 30101810200000000823</w:t>
            </w:r>
          </w:p>
          <w:p w14:paraId="087AC535" w14:textId="77777777" w:rsidR="00C6090D" w:rsidRDefault="00C6090D" w:rsidP="009D3630">
            <w:pPr>
              <w:spacing w:after="0" w:line="240" w:lineRule="auto"/>
              <w:ind w:right="-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в БАНК ГПБ (АО)</w:t>
            </w:r>
          </w:p>
          <w:p w14:paraId="68EC3C3F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БИК 044525823</w:t>
            </w:r>
          </w:p>
          <w:p w14:paraId="49D02D5B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left="-108" w:right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</w:p>
          <w:p w14:paraId="5268C82F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right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  <w:t>Директор</w:t>
            </w:r>
          </w:p>
          <w:p w14:paraId="18D4A1E5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left="142" w:right="425" w:firstLine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</w:p>
          <w:p w14:paraId="30539A78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  <w:t>__________________ С.В. Черный</w:t>
            </w:r>
          </w:p>
        </w:tc>
        <w:tc>
          <w:tcPr>
            <w:tcW w:w="4961" w:type="dxa"/>
          </w:tcPr>
          <w:p w14:paraId="1259C3FD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Исполнитель:</w:t>
            </w:r>
          </w:p>
          <w:p w14:paraId="3E84250F" w14:textId="77777777" w:rsidR="00B2670A" w:rsidRDefault="00B2670A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E8E7EE6" w14:textId="77777777" w:rsidR="00B2670A" w:rsidRDefault="00B2670A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BA71E36" w14:textId="77777777" w:rsidR="00B2670A" w:rsidRDefault="00B2670A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53EE3C0" w14:textId="77777777" w:rsidR="00B2670A" w:rsidRDefault="00B2670A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8B3E00A" w14:textId="77777777" w:rsidR="00B2670A" w:rsidRDefault="00B2670A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7A6CEAE" w14:textId="77777777" w:rsidR="00B2670A" w:rsidRDefault="00B2670A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2CB90F0F" w14:textId="25793D5C" w:rsidR="00B2670A" w:rsidRDefault="00B2670A" w:rsidP="00AA6E6F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</w:t>
            </w:r>
          </w:p>
        </w:tc>
      </w:tr>
    </w:tbl>
    <w:p w14:paraId="03011513" w14:textId="77777777" w:rsidR="00C6090D" w:rsidRPr="006540A0" w:rsidRDefault="00C6090D" w:rsidP="00C6090D">
      <w:pPr>
        <w:spacing w:after="0" w:line="240" w:lineRule="auto"/>
        <w:rPr>
          <w:sz w:val="28"/>
          <w:szCs w:val="28"/>
        </w:rPr>
        <w:sectPr w:rsidR="00C6090D" w:rsidRPr="006540A0" w:rsidSect="00943AF9">
          <w:footerReference w:type="default" r:id="rId9"/>
          <w:footerReference w:type="first" r:id="rId10"/>
          <w:pgSz w:w="11906" w:h="16838"/>
          <w:pgMar w:top="851" w:right="707" w:bottom="284" w:left="1418" w:header="397" w:footer="143" w:gutter="0"/>
          <w:cols w:space="708"/>
          <w:docGrid w:linePitch="360"/>
        </w:sectPr>
      </w:pPr>
    </w:p>
    <w:p w14:paraId="755AE7B8" w14:textId="200E406D" w:rsidR="003B1CBD" w:rsidRDefault="003F7463" w:rsidP="003B1CBD">
      <w:pPr>
        <w:rPr>
          <w:sz w:val="20"/>
        </w:rPr>
        <w:sectPr w:rsidR="003B1CBD" w:rsidSect="003B1CBD">
          <w:pgSz w:w="11910" w:h="16840"/>
          <w:pgMar w:top="160" w:right="0" w:bottom="0" w:left="40" w:header="720" w:footer="720" w:gutter="0"/>
          <w:cols w:space="720"/>
        </w:sectPr>
      </w:pPr>
      <w:bookmarkStart w:id="0" w:name="RANGE!A3"/>
      <w:bookmarkEnd w:id="0"/>
      <w:r>
        <w:rPr>
          <w:noProof/>
          <w:lang w:eastAsia="ru-RU"/>
        </w:rPr>
        <w:lastRenderedPageBreak/>
        <w:drawing>
          <wp:inline distT="0" distB="0" distL="0" distR="0" wp14:anchorId="5DCA567C" wp14:editId="3664B86D">
            <wp:extent cx="7061200" cy="1059180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061200" cy="1059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F8EA9" w14:textId="392788BB" w:rsidR="003B1CBD" w:rsidRDefault="003F7463" w:rsidP="003B1CBD">
      <w:pPr>
        <w:rPr>
          <w:sz w:val="20"/>
        </w:rPr>
        <w:sectPr w:rsidR="003B1CBD">
          <w:pgSz w:w="11910" w:h="16840"/>
          <w:pgMar w:top="80" w:right="0" w:bottom="0" w:left="40" w:header="720" w:footer="720" w:gutter="0"/>
          <w:cols w:space="720"/>
        </w:sectPr>
      </w:pPr>
      <w:r>
        <w:rPr>
          <w:noProof/>
          <w:lang w:eastAsia="ru-RU"/>
        </w:rPr>
        <w:lastRenderedPageBreak/>
        <w:drawing>
          <wp:inline distT="0" distB="0" distL="0" distR="0" wp14:anchorId="3CB537E3" wp14:editId="0F2DE406">
            <wp:extent cx="7402195" cy="10642600"/>
            <wp:effectExtent l="0" t="0" r="825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02195" cy="1064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C8531" w14:textId="0728F7C0" w:rsidR="003B1CBD" w:rsidRDefault="003F7463" w:rsidP="003B1CBD">
      <w:pPr>
        <w:rPr>
          <w:sz w:val="20"/>
        </w:rPr>
        <w:sectPr w:rsidR="003B1CBD">
          <w:pgSz w:w="11910" w:h="16840"/>
          <w:pgMar w:top="80" w:right="0" w:bottom="0" w:left="40" w:header="720" w:footer="720" w:gutter="0"/>
          <w:cols w:space="720"/>
        </w:sectPr>
      </w:pPr>
      <w:r>
        <w:rPr>
          <w:noProof/>
          <w:lang w:eastAsia="ru-RU"/>
        </w:rPr>
        <w:lastRenderedPageBreak/>
        <w:drawing>
          <wp:inline distT="0" distB="0" distL="0" distR="0" wp14:anchorId="49B52DB5" wp14:editId="46A751FE">
            <wp:extent cx="7216775" cy="10642600"/>
            <wp:effectExtent l="0" t="0" r="317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16775" cy="1064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7B80E" w14:textId="66E6C7A2" w:rsidR="00C6090D" w:rsidRDefault="003F7463" w:rsidP="00C6090D">
      <w:pPr>
        <w:spacing w:after="0" w:line="240" w:lineRule="auto"/>
        <w:rPr>
          <w:sz w:val="20"/>
        </w:rPr>
        <w:sectPr w:rsidR="00C6090D" w:rsidSect="00A90DD9">
          <w:pgSz w:w="11910" w:h="16840"/>
          <w:pgMar w:top="160" w:right="0" w:bottom="0" w:left="0" w:header="720" w:footer="720" w:gutter="0"/>
          <w:cols w:space="720"/>
        </w:sectPr>
      </w:pPr>
      <w:bookmarkStart w:id="1" w:name="_GoBack"/>
      <w:bookmarkEnd w:id="1"/>
      <w:r>
        <w:rPr>
          <w:noProof/>
          <w:lang w:eastAsia="ru-RU"/>
        </w:rPr>
        <w:lastRenderedPageBreak/>
        <w:drawing>
          <wp:inline distT="0" distB="0" distL="0" distR="0" wp14:anchorId="3E858517" wp14:editId="234FAB22">
            <wp:extent cx="7205345" cy="10591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05345" cy="1059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DE538" w14:textId="77777777" w:rsidR="00C6090D" w:rsidRPr="006540A0" w:rsidRDefault="00C6090D" w:rsidP="00C6090D">
      <w:pPr>
        <w:pageBreakBefore/>
        <w:spacing w:after="0" w:line="240" w:lineRule="auto"/>
        <w:jc w:val="right"/>
        <w:rPr>
          <w:rFonts w:ascii="Times New Roman" w:hAnsi="Times New Roman"/>
        </w:rPr>
      </w:pPr>
      <w:r w:rsidRPr="006540A0">
        <w:rPr>
          <w:rFonts w:ascii="Times New Roman" w:hAnsi="Times New Roman"/>
        </w:rPr>
        <w:lastRenderedPageBreak/>
        <w:t xml:space="preserve">Приложение № </w:t>
      </w:r>
      <w:r>
        <w:rPr>
          <w:rFonts w:ascii="Times New Roman" w:hAnsi="Times New Roman"/>
        </w:rPr>
        <w:t>2</w:t>
      </w:r>
      <w:r w:rsidRPr="006540A0">
        <w:rPr>
          <w:rFonts w:ascii="Times New Roman" w:hAnsi="Times New Roman"/>
        </w:rPr>
        <w:t xml:space="preserve"> к Договору оказания услуг №__________ </w:t>
      </w:r>
    </w:p>
    <w:p w14:paraId="463F6E6F" w14:textId="1BC34119" w:rsidR="00C6090D" w:rsidRPr="006540A0" w:rsidRDefault="00C6090D" w:rsidP="00C6090D">
      <w:pPr>
        <w:spacing w:after="0" w:line="240" w:lineRule="auto"/>
        <w:jc w:val="right"/>
        <w:outlineLvl w:val="1"/>
        <w:rPr>
          <w:rFonts w:ascii="Times New Roman" w:hAnsi="Times New Roman"/>
        </w:rPr>
      </w:pPr>
      <w:r w:rsidRPr="006540A0">
        <w:rPr>
          <w:rFonts w:ascii="Times New Roman" w:hAnsi="Times New Roman"/>
        </w:rPr>
        <w:t>от «__</w:t>
      </w:r>
      <w:proofErr w:type="gramStart"/>
      <w:r w:rsidRPr="006540A0">
        <w:rPr>
          <w:rFonts w:ascii="Times New Roman" w:hAnsi="Times New Roman"/>
        </w:rPr>
        <w:t>_»_</w:t>
      </w:r>
      <w:proofErr w:type="gramEnd"/>
      <w:r w:rsidRPr="006540A0">
        <w:rPr>
          <w:rFonts w:ascii="Times New Roman" w:hAnsi="Times New Roman"/>
        </w:rPr>
        <w:t>____________ 20</w:t>
      </w:r>
      <w:r w:rsidR="003B1CBD">
        <w:rPr>
          <w:rFonts w:ascii="Times New Roman" w:hAnsi="Times New Roman"/>
        </w:rPr>
        <w:t>2</w:t>
      </w:r>
      <w:r w:rsidR="003F7463">
        <w:rPr>
          <w:rFonts w:ascii="Times New Roman" w:hAnsi="Times New Roman"/>
        </w:rPr>
        <w:t>5</w:t>
      </w:r>
      <w:r w:rsidR="003B1CBD">
        <w:rPr>
          <w:rFonts w:ascii="Times New Roman" w:hAnsi="Times New Roman"/>
        </w:rPr>
        <w:t xml:space="preserve"> </w:t>
      </w:r>
      <w:r w:rsidRPr="006540A0">
        <w:rPr>
          <w:rFonts w:ascii="Times New Roman" w:hAnsi="Times New Roman"/>
        </w:rPr>
        <w:t>г.</w:t>
      </w:r>
    </w:p>
    <w:p w14:paraId="0A7C710B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center"/>
        <w:rPr>
          <w:szCs w:val="24"/>
        </w:rPr>
      </w:pPr>
    </w:p>
    <w:p w14:paraId="630968DE" w14:textId="77777777" w:rsidR="00C6090D" w:rsidRPr="00711532" w:rsidRDefault="00C6090D" w:rsidP="00C6090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11532">
        <w:rPr>
          <w:rFonts w:ascii="Times New Roman" w:hAnsi="Times New Roman"/>
          <w:b/>
          <w:sz w:val="24"/>
          <w:szCs w:val="24"/>
        </w:rPr>
        <w:t>ПРЕЙСКУРАНТ</w:t>
      </w:r>
    </w:p>
    <w:p w14:paraId="28AFCA87" w14:textId="77777777" w:rsidR="00C6090D" w:rsidRPr="00711532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AF97229" w14:textId="6AF6D00E" w:rsidR="00C6090D" w:rsidRPr="00711532" w:rsidRDefault="00C6090D" w:rsidP="00C6090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11532">
        <w:rPr>
          <w:rFonts w:ascii="Times New Roman" w:hAnsi="Times New Roman"/>
          <w:sz w:val="24"/>
          <w:szCs w:val="24"/>
        </w:rPr>
        <w:t>Стоимость</w:t>
      </w:r>
      <w:r w:rsidR="00EE016B">
        <w:rPr>
          <w:rFonts w:ascii="Times New Roman" w:hAnsi="Times New Roman"/>
          <w:sz w:val="24"/>
          <w:szCs w:val="24"/>
        </w:rPr>
        <w:t xml:space="preserve"> капитального ремонта асинхронных электродвигателей, которые не указаны</w:t>
      </w:r>
      <w:r w:rsidRPr="00711532">
        <w:rPr>
          <w:rFonts w:ascii="Times New Roman" w:hAnsi="Times New Roman"/>
          <w:sz w:val="24"/>
          <w:szCs w:val="24"/>
        </w:rPr>
        <w:t xml:space="preserve"> в прейскуранте цен, определяется согласно сметного расчета и указывается в акте выполненных работ.</w:t>
      </w:r>
    </w:p>
    <w:tbl>
      <w:tblPr>
        <w:tblStyle w:val="af1"/>
        <w:tblW w:w="9881" w:type="dxa"/>
        <w:tblLook w:val="04A0" w:firstRow="1" w:lastRow="0" w:firstColumn="1" w:lastColumn="0" w:noHBand="0" w:noVBand="1"/>
      </w:tblPr>
      <w:tblGrid>
        <w:gridCol w:w="2660"/>
        <w:gridCol w:w="2410"/>
        <w:gridCol w:w="2409"/>
        <w:gridCol w:w="2402"/>
      </w:tblGrid>
      <w:tr w:rsidR="008F1262" w:rsidRPr="008F1262" w14:paraId="1BD3AD7E" w14:textId="77777777" w:rsidTr="00745EC3">
        <w:trPr>
          <w:trHeight w:val="543"/>
        </w:trPr>
        <w:tc>
          <w:tcPr>
            <w:tcW w:w="2660" w:type="dxa"/>
            <w:vMerge w:val="restart"/>
            <w:hideMark/>
          </w:tcPr>
          <w:p w14:paraId="0750D757" w14:textId="77777777" w:rsidR="008F1262" w:rsidRPr="008F1262" w:rsidRDefault="008F1262" w:rsidP="008F1262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bCs/>
                <w:sz w:val="24"/>
                <w:szCs w:val="24"/>
              </w:rPr>
              <w:t>Мощность электродвигателя кВт</w:t>
            </w:r>
          </w:p>
        </w:tc>
        <w:tc>
          <w:tcPr>
            <w:tcW w:w="7221" w:type="dxa"/>
            <w:gridSpan w:val="3"/>
            <w:hideMark/>
          </w:tcPr>
          <w:p w14:paraId="4361D921" w14:textId="77777777" w:rsidR="008F1262" w:rsidRPr="008F1262" w:rsidRDefault="008F1262" w:rsidP="008F1262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Стоимость ремонта, руб. без НДС </w:t>
            </w:r>
          </w:p>
        </w:tc>
      </w:tr>
      <w:tr w:rsidR="008F1262" w:rsidRPr="008F1262" w14:paraId="79FDB475" w14:textId="77777777" w:rsidTr="00745EC3">
        <w:trPr>
          <w:trHeight w:val="383"/>
        </w:trPr>
        <w:tc>
          <w:tcPr>
            <w:tcW w:w="2660" w:type="dxa"/>
            <w:vMerge/>
            <w:hideMark/>
          </w:tcPr>
          <w:p w14:paraId="22B380D5" w14:textId="77777777" w:rsidR="008F1262" w:rsidRPr="008F1262" w:rsidRDefault="008F1262" w:rsidP="008F1262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hideMark/>
          </w:tcPr>
          <w:p w14:paraId="5B623ED9" w14:textId="77777777" w:rsidR="008F1262" w:rsidRPr="008F1262" w:rsidRDefault="008F1262" w:rsidP="008F1262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bCs/>
                <w:sz w:val="24"/>
                <w:szCs w:val="24"/>
              </w:rPr>
              <w:t>3000 об/мин</w:t>
            </w:r>
          </w:p>
        </w:tc>
        <w:tc>
          <w:tcPr>
            <w:tcW w:w="2409" w:type="dxa"/>
            <w:hideMark/>
          </w:tcPr>
          <w:p w14:paraId="6311F202" w14:textId="77777777" w:rsidR="008F1262" w:rsidRPr="008F1262" w:rsidRDefault="008F1262" w:rsidP="008F1262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bCs/>
                <w:sz w:val="24"/>
                <w:szCs w:val="24"/>
              </w:rPr>
              <w:t>1500 об/мин</w:t>
            </w:r>
          </w:p>
        </w:tc>
        <w:tc>
          <w:tcPr>
            <w:tcW w:w="2402" w:type="dxa"/>
            <w:hideMark/>
          </w:tcPr>
          <w:p w14:paraId="427E1523" w14:textId="77777777" w:rsidR="008F1262" w:rsidRPr="008F1262" w:rsidRDefault="008F1262" w:rsidP="008F1262">
            <w:pPr>
              <w:ind w:left="330" w:hanging="142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bCs/>
                <w:sz w:val="24"/>
                <w:szCs w:val="24"/>
              </w:rPr>
              <w:t>1000 об/мин</w:t>
            </w:r>
          </w:p>
        </w:tc>
      </w:tr>
      <w:tr w:rsidR="008F1262" w:rsidRPr="008F1262" w14:paraId="1977E03C" w14:textId="77777777" w:rsidTr="00745EC3">
        <w:trPr>
          <w:trHeight w:val="307"/>
        </w:trPr>
        <w:tc>
          <w:tcPr>
            <w:tcW w:w="2660" w:type="dxa"/>
            <w:vMerge/>
            <w:hideMark/>
          </w:tcPr>
          <w:p w14:paraId="1500D70E" w14:textId="77777777" w:rsidR="008F1262" w:rsidRPr="008F1262" w:rsidRDefault="008F1262" w:rsidP="008F1262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  <w:hideMark/>
          </w:tcPr>
          <w:p w14:paraId="5C46F2F3" w14:textId="77777777" w:rsidR="008F1262" w:rsidRPr="008F1262" w:rsidRDefault="008F1262" w:rsidP="008F126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sz w:val="24"/>
                <w:szCs w:val="24"/>
              </w:rPr>
              <w:t>Цена, руб. без НДС</w:t>
            </w:r>
          </w:p>
        </w:tc>
        <w:tc>
          <w:tcPr>
            <w:tcW w:w="2409" w:type="dxa"/>
            <w:hideMark/>
          </w:tcPr>
          <w:p w14:paraId="28E33D54" w14:textId="77777777" w:rsidR="008F1262" w:rsidRPr="008F1262" w:rsidRDefault="008F1262" w:rsidP="00745EC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sz w:val="24"/>
                <w:szCs w:val="24"/>
              </w:rPr>
              <w:t>Цена, руб. без НДС</w:t>
            </w:r>
          </w:p>
        </w:tc>
        <w:tc>
          <w:tcPr>
            <w:tcW w:w="2402" w:type="dxa"/>
            <w:hideMark/>
          </w:tcPr>
          <w:p w14:paraId="30B48C52" w14:textId="77777777" w:rsidR="008F1262" w:rsidRPr="008F1262" w:rsidRDefault="008F1262" w:rsidP="008F126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sz w:val="24"/>
                <w:szCs w:val="24"/>
              </w:rPr>
              <w:t>Цена, руб. без НДС</w:t>
            </w:r>
          </w:p>
        </w:tc>
      </w:tr>
      <w:tr w:rsidR="008F1262" w:rsidRPr="008F1262" w14:paraId="323C5742" w14:textId="77777777" w:rsidTr="003F7463">
        <w:trPr>
          <w:trHeight w:val="330"/>
        </w:trPr>
        <w:tc>
          <w:tcPr>
            <w:tcW w:w="2660" w:type="dxa"/>
            <w:hideMark/>
          </w:tcPr>
          <w:p w14:paraId="26E22B59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0,1-1,0</w:t>
            </w:r>
          </w:p>
        </w:tc>
        <w:tc>
          <w:tcPr>
            <w:tcW w:w="2410" w:type="dxa"/>
          </w:tcPr>
          <w:p w14:paraId="4DA5CF18" w14:textId="61EF4CD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6D06BCC8" w14:textId="4DAF8788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36854888" w14:textId="00796F4D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6C0E494C" w14:textId="77777777" w:rsidTr="003F7463">
        <w:trPr>
          <w:trHeight w:val="330"/>
        </w:trPr>
        <w:tc>
          <w:tcPr>
            <w:tcW w:w="2660" w:type="dxa"/>
            <w:hideMark/>
          </w:tcPr>
          <w:p w14:paraId="4FEC4E40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1,1</w:t>
            </w:r>
          </w:p>
        </w:tc>
        <w:tc>
          <w:tcPr>
            <w:tcW w:w="2410" w:type="dxa"/>
          </w:tcPr>
          <w:p w14:paraId="3782CDD5" w14:textId="12F8ADF3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301F4364" w14:textId="6F7C69ED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3A691318" w14:textId="3463B0A5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317FE5CA" w14:textId="77777777" w:rsidTr="003F7463">
        <w:trPr>
          <w:trHeight w:val="330"/>
        </w:trPr>
        <w:tc>
          <w:tcPr>
            <w:tcW w:w="2660" w:type="dxa"/>
            <w:hideMark/>
          </w:tcPr>
          <w:p w14:paraId="7B1ED0AE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1,5</w:t>
            </w:r>
          </w:p>
        </w:tc>
        <w:tc>
          <w:tcPr>
            <w:tcW w:w="2410" w:type="dxa"/>
          </w:tcPr>
          <w:p w14:paraId="6838AEF3" w14:textId="5A858891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619C9756" w14:textId="5692D86C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4F66B022" w14:textId="6935F8B3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5C56FAE1" w14:textId="77777777" w:rsidTr="003F7463">
        <w:trPr>
          <w:trHeight w:val="330"/>
        </w:trPr>
        <w:tc>
          <w:tcPr>
            <w:tcW w:w="2660" w:type="dxa"/>
            <w:hideMark/>
          </w:tcPr>
          <w:p w14:paraId="129F3D45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2,2</w:t>
            </w:r>
          </w:p>
        </w:tc>
        <w:tc>
          <w:tcPr>
            <w:tcW w:w="2410" w:type="dxa"/>
          </w:tcPr>
          <w:p w14:paraId="01FE2D1A" w14:textId="7817ED3F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0F14F84B" w14:textId="38A048DC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3286116B" w14:textId="4FD4FAA4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0E268082" w14:textId="77777777" w:rsidTr="003F7463">
        <w:trPr>
          <w:trHeight w:val="330"/>
        </w:trPr>
        <w:tc>
          <w:tcPr>
            <w:tcW w:w="2660" w:type="dxa"/>
            <w:hideMark/>
          </w:tcPr>
          <w:p w14:paraId="0FE36EBF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3</w:t>
            </w:r>
          </w:p>
        </w:tc>
        <w:tc>
          <w:tcPr>
            <w:tcW w:w="2410" w:type="dxa"/>
          </w:tcPr>
          <w:p w14:paraId="231C432C" w14:textId="42B9026B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0E49A1CA" w14:textId="0B9A8A51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39D07BB4" w14:textId="48F5751C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191CAA90" w14:textId="77777777" w:rsidTr="003F7463">
        <w:trPr>
          <w:trHeight w:val="330"/>
        </w:trPr>
        <w:tc>
          <w:tcPr>
            <w:tcW w:w="2660" w:type="dxa"/>
            <w:hideMark/>
          </w:tcPr>
          <w:p w14:paraId="761CC614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4</w:t>
            </w:r>
          </w:p>
        </w:tc>
        <w:tc>
          <w:tcPr>
            <w:tcW w:w="2410" w:type="dxa"/>
          </w:tcPr>
          <w:p w14:paraId="48E7D8B6" w14:textId="437F59DD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0171AA3E" w14:textId="351A0D5C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009CC420" w14:textId="4E9E972A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04A73A95" w14:textId="77777777" w:rsidTr="003F7463">
        <w:trPr>
          <w:trHeight w:val="330"/>
        </w:trPr>
        <w:tc>
          <w:tcPr>
            <w:tcW w:w="2660" w:type="dxa"/>
            <w:hideMark/>
          </w:tcPr>
          <w:p w14:paraId="7BC8185B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5,5</w:t>
            </w:r>
          </w:p>
        </w:tc>
        <w:tc>
          <w:tcPr>
            <w:tcW w:w="2410" w:type="dxa"/>
          </w:tcPr>
          <w:p w14:paraId="465B5BE6" w14:textId="6D6D5A6B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39E159F3" w14:textId="382137FB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15449F7D" w14:textId="07A74C2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4E68294E" w14:textId="77777777" w:rsidTr="003F7463">
        <w:trPr>
          <w:trHeight w:val="330"/>
        </w:trPr>
        <w:tc>
          <w:tcPr>
            <w:tcW w:w="2660" w:type="dxa"/>
            <w:hideMark/>
          </w:tcPr>
          <w:p w14:paraId="1E7F1423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7,5</w:t>
            </w:r>
          </w:p>
        </w:tc>
        <w:tc>
          <w:tcPr>
            <w:tcW w:w="2410" w:type="dxa"/>
          </w:tcPr>
          <w:p w14:paraId="0C344A6D" w14:textId="2E7355B8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4D17E48E" w14:textId="0DC7361B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28A7F4D4" w14:textId="1732AA98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209D8EA8" w14:textId="77777777" w:rsidTr="003F7463">
        <w:trPr>
          <w:trHeight w:val="330"/>
        </w:trPr>
        <w:tc>
          <w:tcPr>
            <w:tcW w:w="2660" w:type="dxa"/>
            <w:hideMark/>
          </w:tcPr>
          <w:p w14:paraId="0D056956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11</w:t>
            </w:r>
          </w:p>
        </w:tc>
        <w:tc>
          <w:tcPr>
            <w:tcW w:w="2410" w:type="dxa"/>
          </w:tcPr>
          <w:p w14:paraId="23A6AD1C" w14:textId="615E718B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4C4BCCBC" w14:textId="7EF6E93B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12FA1FAB" w14:textId="19AC3842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0484C850" w14:textId="77777777" w:rsidTr="003F7463">
        <w:trPr>
          <w:trHeight w:val="330"/>
        </w:trPr>
        <w:tc>
          <w:tcPr>
            <w:tcW w:w="2660" w:type="dxa"/>
            <w:hideMark/>
          </w:tcPr>
          <w:p w14:paraId="57768AF6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15</w:t>
            </w:r>
          </w:p>
        </w:tc>
        <w:tc>
          <w:tcPr>
            <w:tcW w:w="2410" w:type="dxa"/>
          </w:tcPr>
          <w:p w14:paraId="79BDE797" w14:textId="72E60ED0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056A7F19" w14:textId="76F367E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619AA3A4" w14:textId="7F36DE19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57F7F03F" w14:textId="77777777" w:rsidTr="003F7463">
        <w:trPr>
          <w:trHeight w:val="330"/>
        </w:trPr>
        <w:tc>
          <w:tcPr>
            <w:tcW w:w="2660" w:type="dxa"/>
            <w:hideMark/>
          </w:tcPr>
          <w:p w14:paraId="75055098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18,5</w:t>
            </w:r>
          </w:p>
        </w:tc>
        <w:tc>
          <w:tcPr>
            <w:tcW w:w="2410" w:type="dxa"/>
          </w:tcPr>
          <w:p w14:paraId="67F1C583" w14:textId="2D49BA74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41331AD1" w14:textId="0738E8DA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609890CD" w14:textId="7ED3322D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14BD9569" w14:textId="77777777" w:rsidTr="003F7463">
        <w:trPr>
          <w:trHeight w:val="330"/>
        </w:trPr>
        <w:tc>
          <w:tcPr>
            <w:tcW w:w="2660" w:type="dxa"/>
            <w:hideMark/>
          </w:tcPr>
          <w:p w14:paraId="5DC890AE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22</w:t>
            </w:r>
          </w:p>
        </w:tc>
        <w:tc>
          <w:tcPr>
            <w:tcW w:w="2410" w:type="dxa"/>
          </w:tcPr>
          <w:p w14:paraId="72633D59" w14:textId="194A927E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64356CE0" w14:textId="33A6990F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709EBCCA" w14:textId="0082C405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4B5AE7D7" w14:textId="77777777" w:rsidTr="003F7463">
        <w:trPr>
          <w:trHeight w:val="330"/>
        </w:trPr>
        <w:tc>
          <w:tcPr>
            <w:tcW w:w="2660" w:type="dxa"/>
            <w:hideMark/>
          </w:tcPr>
          <w:p w14:paraId="481992B8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30</w:t>
            </w:r>
          </w:p>
        </w:tc>
        <w:tc>
          <w:tcPr>
            <w:tcW w:w="2410" w:type="dxa"/>
          </w:tcPr>
          <w:p w14:paraId="181E71D1" w14:textId="236AB600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630111A7" w14:textId="0107CDB1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3B0F0C62" w14:textId="5CE2BA09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7FDE2183" w14:textId="77777777" w:rsidTr="003F7463">
        <w:trPr>
          <w:trHeight w:val="330"/>
        </w:trPr>
        <w:tc>
          <w:tcPr>
            <w:tcW w:w="2660" w:type="dxa"/>
            <w:hideMark/>
          </w:tcPr>
          <w:p w14:paraId="797CED95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37</w:t>
            </w:r>
          </w:p>
        </w:tc>
        <w:tc>
          <w:tcPr>
            <w:tcW w:w="2410" w:type="dxa"/>
          </w:tcPr>
          <w:p w14:paraId="48B35C19" w14:textId="207DE652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23E1055F" w14:textId="35E4AAEC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0A97E2A2" w14:textId="4FD4E868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46E116B6" w14:textId="77777777" w:rsidTr="003F7463">
        <w:trPr>
          <w:trHeight w:val="330"/>
        </w:trPr>
        <w:tc>
          <w:tcPr>
            <w:tcW w:w="2660" w:type="dxa"/>
            <w:hideMark/>
          </w:tcPr>
          <w:p w14:paraId="07B8956E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45</w:t>
            </w:r>
          </w:p>
        </w:tc>
        <w:tc>
          <w:tcPr>
            <w:tcW w:w="2410" w:type="dxa"/>
          </w:tcPr>
          <w:p w14:paraId="4F4953BC" w14:textId="2C2A6F5D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4B1E24AB" w14:textId="38FBBA64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5E719800" w14:textId="18F98F50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5DEC59F7" w14:textId="77777777" w:rsidTr="003F7463">
        <w:trPr>
          <w:trHeight w:val="330"/>
        </w:trPr>
        <w:tc>
          <w:tcPr>
            <w:tcW w:w="2660" w:type="dxa"/>
            <w:hideMark/>
          </w:tcPr>
          <w:p w14:paraId="44310E5F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55</w:t>
            </w:r>
          </w:p>
        </w:tc>
        <w:tc>
          <w:tcPr>
            <w:tcW w:w="2410" w:type="dxa"/>
          </w:tcPr>
          <w:p w14:paraId="29012C94" w14:textId="7071EFFA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2D17E9FB" w14:textId="3B84CB24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09780F37" w14:textId="72FEFEE0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4F944A6B" w14:textId="77777777" w:rsidTr="003F7463">
        <w:trPr>
          <w:trHeight w:val="330"/>
        </w:trPr>
        <w:tc>
          <w:tcPr>
            <w:tcW w:w="2660" w:type="dxa"/>
            <w:hideMark/>
          </w:tcPr>
          <w:p w14:paraId="4F444048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75</w:t>
            </w:r>
          </w:p>
        </w:tc>
        <w:tc>
          <w:tcPr>
            <w:tcW w:w="2410" w:type="dxa"/>
          </w:tcPr>
          <w:p w14:paraId="0862E50C" w14:textId="7E058379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54F9BD7F" w14:textId="31F779B9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0BE79D90" w14:textId="5E104A19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  <w:tr w:rsidR="008F1262" w:rsidRPr="008F1262" w14:paraId="1E59C0D7" w14:textId="77777777" w:rsidTr="003F7463">
        <w:trPr>
          <w:trHeight w:val="330"/>
        </w:trPr>
        <w:tc>
          <w:tcPr>
            <w:tcW w:w="2660" w:type="dxa"/>
            <w:hideMark/>
          </w:tcPr>
          <w:p w14:paraId="06F7D20D" w14:textId="7777777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 w:rsidRPr="008F12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90</w:t>
            </w:r>
          </w:p>
        </w:tc>
        <w:tc>
          <w:tcPr>
            <w:tcW w:w="2410" w:type="dxa"/>
          </w:tcPr>
          <w:p w14:paraId="6C41F4C4" w14:textId="074A0757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9" w:type="dxa"/>
          </w:tcPr>
          <w:p w14:paraId="3957FE50" w14:textId="53C9FF0A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  <w:tc>
          <w:tcPr>
            <w:tcW w:w="2402" w:type="dxa"/>
          </w:tcPr>
          <w:p w14:paraId="7FC40752" w14:textId="3491ADEC" w:rsidR="008F1262" w:rsidRPr="008F1262" w:rsidRDefault="008F1262" w:rsidP="008F1262">
            <w:pPr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</w:tc>
      </w:tr>
    </w:tbl>
    <w:p w14:paraId="09C1AF49" w14:textId="5F7A1706" w:rsidR="00C6090D" w:rsidRDefault="00C6090D" w:rsidP="003F746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DDBFE27" w14:textId="77777777" w:rsidR="00745EC3" w:rsidRPr="008F1262" w:rsidRDefault="00745EC3" w:rsidP="00C6090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66E411C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EC4B4DA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77B2305" w14:textId="77777777" w:rsidR="00B2670A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ЗАКАЗЧИК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 w:rsidRPr="006540A0">
        <w:rPr>
          <w:rFonts w:ascii="11,5" w:hAnsi="11,5"/>
          <w:b/>
        </w:rPr>
        <w:t>ИСПОЛНИТЕЛЬ</w:t>
      </w:r>
      <w:r>
        <w:rPr>
          <w:rFonts w:ascii="Times New Roman" w:hAnsi="Times New Roman"/>
          <w:b/>
          <w:sz w:val="24"/>
          <w:szCs w:val="24"/>
        </w:rPr>
        <w:tab/>
      </w:r>
    </w:p>
    <w:p w14:paraId="4B5AD554" w14:textId="59FB48F0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76B6D1F3" w14:textId="4383D1B1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Директор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 w:rsidR="00B2670A">
        <w:rPr>
          <w:rFonts w:ascii="Times New Roman" w:hAnsi="Times New Roman"/>
          <w:b/>
          <w:sz w:val="24"/>
          <w:szCs w:val="24"/>
        </w:rPr>
        <w:t xml:space="preserve">                                                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 xml:space="preserve"> </w:t>
      </w:r>
    </w:p>
    <w:p w14:paraId="5EA160B2" w14:textId="3310493F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ООО «Руссоль»</w:t>
      </w:r>
      <w:r>
        <w:rPr>
          <w:rFonts w:ascii="Times New Roman" w:hAnsi="Times New Roman"/>
          <w:b/>
          <w:sz w:val="24"/>
          <w:szCs w:val="24"/>
        </w:rPr>
        <w:tab/>
      </w:r>
      <w:r w:rsidR="00B2670A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70076B98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14:paraId="67B7ABBD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14:paraId="0C4465E1" w14:textId="12D6B67A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szCs w:val="24"/>
        </w:rPr>
      </w:pPr>
      <w:r>
        <w:rPr>
          <w:b/>
          <w:szCs w:val="24"/>
        </w:rPr>
        <w:t>________________ С.В. Черный</w:t>
      </w:r>
      <w:r w:rsidR="00B2670A">
        <w:rPr>
          <w:b/>
          <w:szCs w:val="24"/>
        </w:rPr>
        <w:t xml:space="preserve">                                    _______________</w:t>
      </w:r>
    </w:p>
    <w:p w14:paraId="370511A6" w14:textId="77777777" w:rsidR="00C6090D" w:rsidRDefault="00C6090D" w:rsidP="00C6090D">
      <w:pPr>
        <w:spacing w:after="0" w:line="240" w:lineRule="auto"/>
        <w:rPr>
          <w:rFonts w:ascii="Times New Roman" w:hAnsi="Times New Roman"/>
        </w:rPr>
      </w:pPr>
    </w:p>
    <w:p w14:paraId="5882EDE3" w14:textId="77777777" w:rsidR="00062631" w:rsidRPr="00C6090D" w:rsidRDefault="00062631" w:rsidP="00C6090D"/>
    <w:sectPr w:rsidR="00062631" w:rsidRPr="00C6090D" w:rsidSect="00614EF8">
      <w:footerReference w:type="default" r:id="rId15"/>
      <w:footerReference w:type="first" r:id="rId16"/>
      <w:pgSz w:w="11906" w:h="16838"/>
      <w:pgMar w:top="709" w:right="851" w:bottom="1418" w:left="1701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0BB597" w14:textId="77777777" w:rsidR="003B2C7F" w:rsidRDefault="003B2C7F" w:rsidP="00E12BB9">
      <w:pPr>
        <w:spacing w:after="0" w:line="240" w:lineRule="auto"/>
      </w:pPr>
      <w:r>
        <w:separator/>
      </w:r>
    </w:p>
  </w:endnote>
  <w:endnote w:type="continuationSeparator" w:id="0">
    <w:p w14:paraId="7C5B56FA" w14:textId="77777777" w:rsidR="003B2C7F" w:rsidRDefault="003B2C7F" w:rsidP="00E12B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CC"/>
    <w:family w:val="auto"/>
    <w:pitch w:val="variable"/>
  </w:font>
  <w:font w:name="11,5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401901542"/>
    </w:sdtPr>
    <w:sdtEndPr/>
    <w:sdtContent>
      <w:p w14:paraId="38F8EB5E" w14:textId="77777777" w:rsidR="00C6090D" w:rsidRDefault="00C6090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81C8D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406A573B" w14:textId="77777777" w:rsidR="00C6090D" w:rsidRDefault="00C6090D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15054205"/>
    </w:sdtPr>
    <w:sdtEndPr/>
    <w:sdtContent>
      <w:p w14:paraId="27A1DA7E" w14:textId="77777777" w:rsidR="00C6090D" w:rsidRDefault="00C6090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747E4DA" w14:textId="77777777" w:rsidR="00C6090D" w:rsidRDefault="00C6090D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5"/>
    </w:sdtPr>
    <w:sdtEndPr/>
    <w:sdtContent>
      <w:p w14:paraId="1AAFA0F0" w14:textId="77777777"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E81C8D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5EBDDFF1" w14:textId="77777777" w:rsidR="00187CCC" w:rsidRDefault="00187CCC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6"/>
    </w:sdtPr>
    <w:sdtEndPr/>
    <w:sdtContent>
      <w:p w14:paraId="346BA74D" w14:textId="77777777"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187CC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20FDFA82" w14:textId="77777777" w:rsidR="00187CCC" w:rsidRDefault="00187CC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8F726A" w14:textId="77777777" w:rsidR="003B2C7F" w:rsidRDefault="003B2C7F" w:rsidP="00E12BB9">
      <w:pPr>
        <w:spacing w:after="0" w:line="240" w:lineRule="auto"/>
      </w:pPr>
      <w:r>
        <w:separator/>
      </w:r>
    </w:p>
  </w:footnote>
  <w:footnote w:type="continuationSeparator" w:id="0">
    <w:p w14:paraId="143FAA5E" w14:textId="77777777" w:rsidR="003B2C7F" w:rsidRDefault="003B2C7F" w:rsidP="00E12B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10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</w:abstractNum>
  <w:abstractNum w:abstractNumId="3" w15:restartNumberingAfterBreak="0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506"/>
        </w:tabs>
        <w:ind w:left="1506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66"/>
        </w:tabs>
        <w:ind w:left="1866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226"/>
        </w:tabs>
        <w:ind w:left="2226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86"/>
        </w:tabs>
        <w:ind w:left="2586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946"/>
        </w:tabs>
        <w:ind w:left="2946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306"/>
        </w:tabs>
        <w:ind w:left="3306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66"/>
        </w:tabs>
        <w:ind w:left="3666" w:hanging="360"/>
      </w:pPr>
      <w:rPr>
        <w:rFonts w:ascii="Symbol" w:hAnsi="Symbol" w:cs="OpenSymbol"/>
      </w:rPr>
    </w:lvl>
  </w:abstractNum>
  <w:abstractNum w:abstractNumId="4" w15:restartNumberingAfterBreak="0">
    <w:nsid w:val="16311832"/>
    <w:multiLevelType w:val="multilevel"/>
    <w:tmpl w:val="AFACC508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  <w:b/>
        <w:bCs/>
      </w:rPr>
    </w:lvl>
    <w:lvl w:ilvl="1">
      <w:start w:val="1"/>
      <w:numFmt w:val="decimal"/>
      <w:suff w:val="space"/>
      <w:lvlText w:val="%1.%2."/>
      <w:lvlJc w:val="left"/>
      <w:pPr>
        <w:ind w:left="1000" w:hanging="432"/>
      </w:pPr>
      <w:rPr>
        <w:rFonts w:cs="Times New Roman" w:hint="default"/>
        <w:b w:val="0"/>
        <w:color w:val="auto"/>
        <w:sz w:val="24"/>
        <w:szCs w:val="24"/>
      </w:rPr>
    </w:lvl>
    <w:lvl w:ilvl="2">
      <w:start w:val="1"/>
      <w:numFmt w:val="decimal"/>
      <w:suff w:val="space"/>
      <w:lvlText w:val="%1.%2.%3."/>
      <w:lvlJc w:val="left"/>
      <w:pPr>
        <w:ind w:left="984" w:hanging="504"/>
      </w:pPr>
      <w:rPr>
        <w:rFonts w:cs="Times New Roman"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suff w:val="space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suff w:val="space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suff w:val="space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5" w15:restartNumberingAfterBreak="0">
    <w:nsid w:val="17A07C8C"/>
    <w:multiLevelType w:val="hybridMultilevel"/>
    <w:tmpl w:val="C22465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8A539A1"/>
    <w:multiLevelType w:val="multilevel"/>
    <w:tmpl w:val="0114AA9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" w15:restartNumberingAfterBreak="0">
    <w:nsid w:val="276B74A1"/>
    <w:multiLevelType w:val="multilevel"/>
    <w:tmpl w:val="55B09A0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C1D7EFA"/>
    <w:multiLevelType w:val="multilevel"/>
    <w:tmpl w:val="15D020F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9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5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4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50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6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600" w:hanging="1800"/>
      </w:pPr>
      <w:rPr>
        <w:rFonts w:hint="default"/>
        <w:b w:val="0"/>
      </w:rPr>
    </w:lvl>
  </w:abstractNum>
  <w:abstractNum w:abstractNumId="9" w15:restartNumberingAfterBreak="0">
    <w:nsid w:val="3038031A"/>
    <w:multiLevelType w:val="multilevel"/>
    <w:tmpl w:val="39909DD2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0" w15:restartNumberingAfterBreak="0">
    <w:nsid w:val="44F00029"/>
    <w:multiLevelType w:val="hybridMultilevel"/>
    <w:tmpl w:val="610EBF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BD60F0"/>
    <w:multiLevelType w:val="multilevel"/>
    <w:tmpl w:val="7B6094AC"/>
    <w:lvl w:ilvl="0">
      <w:start w:val="6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2" w:hanging="1425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992" w:hanging="1425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992" w:hanging="1425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992" w:hanging="1425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992" w:hanging="1425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  <w:sz w:val="24"/>
      </w:rPr>
    </w:lvl>
  </w:abstractNum>
  <w:abstractNum w:abstractNumId="12" w15:restartNumberingAfterBreak="0">
    <w:nsid w:val="56640A00"/>
    <w:multiLevelType w:val="multilevel"/>
    <w:tmpl w:val="7ED6544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3" w15:restartNumberingAfterBreak="0">
    <w:nsid w:val="60B83BAD"/>
    <w:multiLevelType w:val="hybridMultilevel"/>
    <w:tmpl w:val="5574DDDE"/>
    <w:lvl w:ilvl="0" w:tplc="FFFFFFFF">
      <w:start w:val="1"/>
      <w:numFmt w:val="bullet"/>
      <w:pStyle w:val="2"/>
      <w:lvlText w:val=""/>
      <w:lvlJc w:val="left"/>
      <w:pPr>
        <w:tabs>
          <w:tab w:val="num" w:pos="1928"/>
        </w:tabs>
        <w:ind w:left="1928" w:hanging="39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8A65D5"/>
    <w:multiLevelType w:val="multilevel"/>
    <w:tmpl w:val="7FA69B20"/>
    <w:lvl w:ilvl="0">
      <w:start w:val="6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86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5" w15:restartNumberingAfterBreak="0">
    <w:nsid w:val="7F84468A"/>
    <w:multiLevelType w:val="hybridMultilevel"/>
    <w:tmpl w:val="D62E5DD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"/>
  </w:num>
  <w:num w:numId="2">
    <w:abstractNumId w:val="2"/>
  </w:num>
  <w:num w:numId="3">
    <w:abstractNumId w:val="9"/>
  </w:num>
  <w:num w:numId="4">
    <w:abstractNumId w:val="0"/>
  </w:num>
  <w:num w:numId="5">
    <w:abstractNumId w:val="15"/>
  </w:num>
  <w:num w:numId="6">
    <w:abstractNumId w:val="10"/>
  </w:num>
  <w:num w:numId="7">
    <w:abstractNumId w:val="5"/>
  </w:num>
  <w:num w:numId="8">
    <w:abstractNumId w:val="13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3"/>
  </w:num>
  <w:num w:numId="13">
    <w:abstractNumId w:val="12"/>
  </w:num>
  <w:num w:numId="14">
    <w:abstractNumId w:val="6"/>
  </w:num>
  <w:num w:numId="15">
    <w:abstractNumId w:val="11"/>
  </w:num>
  <w:num w:numId="16">
    <w:abstractNumId w:val="7"/>
  </w:num>
  <w:num w:numId="17">
    <w:abstractNumId w:val="1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06E6"/>
    <w:rsid w:val="00000E6D"/>
    <w:rsid w:val="00003019"/>
    <w:rsid w:val="000051A2"/>
    <w:rsid w:val="000054C9"/>
    <w:rsid w:val="000077FA"/>
    <w:rsid w:val="00013047"/>
    <w:rsid w:val="000176F1"/>
    <w:rsid w:val="00020B2F"/>
    <w:rsid w:val="00020D4E"/>
    <w:rsid w:val="000247B9"/>
    <w:rsid w:val="00024AD3"/>
    <w:rsid w:val="00024DE1"/>
    <w:rsid w:val="00031228"/>
    <w:rsid w:val="0003363F"/>
    <w:rsid w:val="000427B6"/>
    <w:rsid w:val="00050063"/>
    <w:rsid w:val="00050635"/>
    <w:rsid w:val="00052263"/>
    <w:rsid w:val="000545D9"/>
    <w:rsid w:val="00056E8D"/>
    <w:rsid w:val="00062631"/>
    <w:rsid w:val="000652A7"/>
    <w:rsid w:val="000669FA"/>
    <w:rsid w:val="00074699"/>
    <w:rsid w:val="00075A90"/>
    <w:rsid w:val="00077806"/>
    <w:rsid w:val="000806C2"/>
    <w:rsid w:val="000822E3"/>
    <w:rsid w:val="00085105"/>
    <w:rsid w:val="000974D3"/>
    <w:rsid w:val="000A09F3"/>
    <w:rsid w:val="000A19E3"/>
    <w:rsid w:val="000A29B0"/>
    <w:rsid w:val="000A5544"/>
    <w:rsid w:val="000B26D1"/>
    <w:rsid w:val="000C3BC4"/>
    <w:rsid w:val="000C436E"/>
    <w:rsid w:val="000C4D84"/>
    <w:rsid w:val="000D31AB"/>
    <w:rsid w:val="000D3FF5"/>
    <w:rsid w:val="000D702F"/>
    <w:rsid w:val="000D7C81"/>
    <w:rsid w:val="000E039B"/>
    <w:rsid w:val="000E0F63"/>
    <w:rsid w:val="000E58C7"/>
    <w:rsid w:val="000E6399"/>
    <w:rsid w:val="000F0338"/>
    <w:rsid w:val="000F05D3"/>
    <w:rsid w:val="000F4515"/>
    <w:rsid w:val="000F5EC1"/>
    <w:rsid w:val="00102102"/>
    <w:rsid w:val="001038E3"/>
    <w:rsid w:val="00103FF3"/>
    <w:rsid w:val="00104AF3"/>
    <w:rsid w:val="00105BE5"/>
    <w:rsid w:val="00106844"/>
    <w:rsid w:val="001113C1"/>
    <w:rsid w:val="00113ACC"/>
    <w:rsid w:val="0012047E"/>
    <w:rsid w:val="0013416B"/>
    <w:rsid w:val="00136E87"/>
    <w:rsid w:val="00140BEF"/>
    <w:rsid w:val="00143E5D"/>
    <w:rsid w:val="001509A6"/>
    <w:rsid w:val="001536EA"/>
    <w:rsid w:val="0015662F"/>
    <w:rsid w:val="00157E37"/>
    <w:rsid w:val="001643F8"/>
    <w:rsid w:val="0016467E"/>
    <w:rsid w:val="00167080"/>
    <w:rsid w:val="00174CCF"/>
    <w:rsid w:val="00182063"/>
    <w:rsid w:val="0018317F"/>
    <w:rsid w:val="00187CCC"/>
    <w:rsid w:val="0019194C"/>
    <w:rsid w:val="00191AC0"/>
    <w:rsid w:val="0019662E"/>
    <w:rsid w:val="001A4604"/>
    <w:rsid w:val="001A59EC"/>
    <w:rsid w:val="001A6150"/>
    <w:rsid w:val="001B2CB2"/>
    <w:rsid w:val="001C0552"/>
    <w:rsid w:val="001C339C"/>
    <w:rsid w:val="001C67E5"/>
    <w:rsid w:val="001C6F4A"/>
    <w:rsid w:val="001C7082"/>
    <w:rsid w:val="001D389E"/>
    <w:rsid w:val="001D4F66"/>
    <w:rsid w:val="001D66A4"/>
    <w:rsid w:val="001E0C9A"/>
    <w:rsid w:val="001E0F68"/>
    <w:rsid w:val="001E17FF"/>
    <w:rsid w:val="001E22CC"/>
    <w:rsid w:val="001E2754"/>
    <w:rsid w:val="001E3C3E"/>
    <w:rsid w:val="001E6F95"/>
    <w:rsid w:val="001F14E2"/>
    <w:rsid w:val="001F17E6"/>
    <w:rsid w:val="001F3747"/>
    <w:rsid w:val="001F5E95"/>
    <w:rsid w:val="001F7F17"/>
    <w:rsid w:val="00207E95"/>
    <w:rsid w:val="00212187"/>
    <w:rsid w:val="00213852"/>
    <w:rsid w:val="00217BED"/>
    <w:rsid w:val="00217E3D"/>
    <w:rsid w:val="00220E76"/>
    <w:rsid w:val="00221D05"/>
    <w:rsid w:val="00223845"/>
    <w:rsid w:val="00224BB6"/>
    <w:rsid w:val="00224E2A"/>
    <w:rsid w:val="002308E6"/>
    <w:rsid w:val="00233574"/>
    <w:rsid w:val="00247F4B"/>
    <w:rsid w:val="0025099A"/>
    <w:rsid w:val="002572CC"/>
    <w:rsid w:val="002602FF"/>
    <w:rsid w:val="00261BE8"/>
    <w:rsid w:val="00275757"/>
    <w:rsid w:val="0027641C"/>
    <w:rsid w:val="00277D35"/>
    <w:rsid w:val="0028237C"/>
    <w:rsid w:val="002909E4"/>
    <w:rsid w:val="00291B0C"/>
    <w:rsid w:val="00292BD4"/>
    <w:rsid w:val="00293E30"/>
    <w:rsid w:val="00294F62"/>
    <w:rsid w:val="002A2D6B"/>
    <w:rsid w:val="002A4B18"/>
    <w:rsid w:val="002B0092"/>
    <w:rsid w:val="002B0A9C"/>
    <w:rsid w:val="002B1C92"/>
    <w:rsid w:val="002B38B8"/>
    <w:rsid w:val="002B3993"/>
    <w:rsid w:val="002B735C"/>
    <w:rsid w:val="002B78BF"/>
    <w:rsid w:val="002C01AE"/>
    <w:rsid w:val="002C3C52"/>
    <w:rsid w:val="002C5A92"/>
    <w:rsid w:val="002E07C9"/>
    <w:rsid w:val="002E5FAF"/>
    <w:rsid w:val="002F33B1"/>
    <w:rsid w:val="0030237C"/>
    <w:rsid w:val="003028EB"/>
    <w:rsid w:val="0030731F"/>
    <w:rsid w:val="003107F1"/>
    <w:rsid w:val="00311D71"/>
    <w:rsid w:val="003152BB"/>
    <w:rsid w:val="003170BE"/>
    <w:rsid w:val="00321657"/>
    <w:rsid w:val="003224D8"/>
    <w:rsid w:val="003237B7"/>
    <w:rsid w:val="00326567"/>
    <w:rsid w:val="003304DE"/>
    <w:rsid w:val="003322E0"/>
    <w:rsid w:val="00332BE2"/>
    <w:rsid w:val="0033493A"/>
    <w:rsid w:val="00335669"/>
    <w:rsid w:val="003437D5"/>
    <w:rsid w:val="00343E47"/>
    <w:rsid w:val="00353849"/>
    <w:rsid w:val="00376BD1"/>
    <w:rsid w:val="0038487B"/>
    <w:rsid w:val="003874EA"/>
    <w:rsid w:val="00392C14"/>
    <w:rsid w:val="003960A4"/>
    <w:rsid w:val="003A58BD"/>
    <w:rsid w:val="003B1CBD"/>
    <w:rsid w:val="003B2C7F"/>
    <w:rsid w:val="003B38A1"/>
    <w:rsid w:val="003B6180"/>
    <w:rsid w:val="003B7029"/>
    <w:rsid w:val="003C148A"/>
    <w:rsid w:val="003C1C0D"/>
    <w:rsid w:val="003C7751"/>
    <w:rsid w:val="003D539A"/>
    <w:rsid w:val="003D5603"/>
    <w:rsid w:val="003E0A90"/>
    <w:rsid w:val="003E1015"/>
    <w:rsid w:val="003E1FCC"/>
    <w:rsid w:val="003E5D1F"/>
    <w:rsid w:val="003E6365"/>
    <w:rsid w:val="003E779D"/>
    <w:rsid w:val="003F0970"/>
    <w:rsid w:val="003F1D36"/>
    <w:rsid w:val="003F24A8"/>
    <w:rsid w:val="003F6BFB"/>
    <w:rsid w:val="003F7463"/>
    <w:rsid w:val="00406EEC"/>
    <w:rsid w:val="00411266"/>
    <w:rsid w:val="00420DF9"/>
    <w:rsid w:val="004379B9"/>
    <w:rsid w:val="00446BB4"/>
    <w:rsid w:val="00447653"/>
    <w:rsid w:val="00451660"/>
    <w:rsid w:val="0045267E"/>
    <w:rsid w:val="004573B8"/>
    <w:rsid w:val="004622DD"/>
    <w:rsid w:val="0046482C"/>
    <w:rsid w:val="004649EF"/>
    <w:rsid w:val="00471431"/>
    <w:rsid w:val="00474C21"/>
    <w:rsid w:val="00475079"/>
    <w:rsid w:val="00475A0E"/>
    <w:rsid w:val="00482340"/>
    <w:rsid w:val="00486B38"/>
    <w:rsid w:val="00497F42"/>
    <w:rsid w:val="004A1177"/>
    <w:rsid w:val="004A19F6"/>
    <w:rsid w:val="004A59AE"/>
    <w:rsid w:val="004B09CF"/>
    <w:rsid w:val="004B4579"/>
    <w:rsid w:val="004C046B"/>
    <w:rsid w:val="004D064C"/>
    <w:rsid w:val="004D5E1F"/>
    <w:rsid w:val="004D64C4"/>
    <w:rsid w:val="004E1160"/>
    <w:rsid w:val="004E3180"/>
    <w:rsid w:val="004E4BB5"/>
    <w:rsid w:val="004F57A0"/>
    <w:rsid w:val="004F59EC"/>
    <w:rsid w:val="004F68DB"/>
    <w:rsid w:val="00501CA6"/>
    <w:rsid w:val="005202C8"/>
    <w:rsid w:val="00521C44"/>
    <w:rsid w:val="00523E1D"/>
    <w:rsid w:val="00525165"/>
    <w:rsid w:val="00534E08"/>
    <w:rsid w:val="00537909"/>
    <w:rsid w:val="00540135"/>
    <w:rsid w:val="0054370D"/>
    <w:rsid w:val="00546329"/>
    <w:rsid w:val="00550600"/>
    <w:rsid w:val="00562B28"/>
    <w:rsid w:val="0056343B"/>
    <w:rsid w:val="00580F69"/>
    <w:rsid w:val="00583689"/>
    <w:rsid w:val="0058392B"/>
    <w:rsid w:val="00597CC7"/>
    <w:rsid w:val="005A0B3C"/>
    <w:rsid w:val="005A2514"/>
    <w:rsid w:val="005A5EDF"/>
    <w:rsid w:val="005B1CD8"/>
    <w:rsid w:val="005B4DC0"/>
    <w:rsid w:val="005B5A51"/>
    <w:rsid w:val="005C4E9C"/>
    <w:rsid w:val="005D0E2F"/>
    <w:rsid w:val="005D1C28"/>
    <w:rsid w:val="005D540E"/>
    <w:rsid w:val="005E5768"/>
    <w:rsid w:val="005F03C5"/>
    <w:rsid w:val="005F204C"/>
    <w:rsid w:val="005F2670"/>
    <w:rsid w:val="00602C9B"/>
    <w:rsid w:val="00607480"/>
    <w:rsid w:val="00610E53"/>
    <w:rsid w:val="0061253E"/>
    <w:rsid w:val="00614EF8"/>
    <w:rsid w:val="00615CB1"/>
    <w:rsid w:val="006166B4"/>
    <w:rsid w:val="00621373"/>
    <w:rsid w:val="00621CE3"/>
    <w:rsid w:val="0062322C"/>
    <w:rsid w:val="00627A3B"/>
    <w:rsid w:val="00632FEB"/>
    <w:rsid w:val="00635668"/>
    <w:rsid w:val="00641C7C"/>
    <w:rsid w:val="006478EA"/>
    <w:rsid w:val="006540A0"/>
    <w:rsid w:val="006566A8"/>
    <w:rsid w:val="00657E18"/>
    <w:rsid w:val="00660390"/>
    <w:rsid w:val="00672C65"/>
    <w:rsid w:val="0067597C"/>
    <w:rsid w:val="006770AE"/>
    <w:rsid w:val="0068621F"/>
    <w:rsid w:val="006A5226"/>
    <w:rsid w:val="006A523A"/>
    <w:rsid w:val="006B5674"/>
    <w:rsid w:val="006B7A56"/>
    <w:rsid w:val="006C4408"/>
    <w:rsid w:val="006C5763"/>
    <w:rsid w:val="006D06E6"/>
    <w:rsid w:val="006D1293"/>
    <w:rsid w:val="006D27D7"/>
    <w:rsid w:val="006D599F"/>
    <w:rsid w:val="006E0548"/>
    <w:rsid w:val="006E78F3"/>
    <w:rsid w:val="006F1F3B"/>
    <w:rsid w:val="006F2422"/>
    <w:rsid w:val="006F26FB"/>
    <w:rsid w:val="006F43D5"/>
    <w:rsid w:val="006F4F5E"/>
    <w:rsid w:val="006F6D51"/>
    <w:rsid w:val="00702331"/>
    <w:rsid w:val="00707653"/>
    <w:rsid w:val="00711532"/>
    <w:rsid w:val="00711AD1"/>
    <w:rsid w:val="00717E48"/>
    <w:rsid w:val="00725222"/>
    <w:rsid w:val="00733879"/>
    <w:rsid w:val="00740C9D"/>
    <w:rsid w:val="00743525"/>
    <w:rsid w:val="00745EC3"/>
    <w:rsid w:val="00750806"/>
    <w:rsid w:val="00753D25"/>
    <w:rsid w:val="007544ED"/>
    <w:rsid w:val="00762EF5"/>
    <w:rsid w:val="007672BC"/>
    <w:rsid w:val="00777597"/>
    <w:rsid w:val="00781C69"/>
    <w:rsid w:val="0078552A"/>
    <w:rsid w:val="00786755"/>
    <w:rsid w:val="00790AFD"/>
    <w:rsid w:val="00793492"/>
    <w:rsid w:val="007A55D2"/>
    <w:rsid w:val="007A63AC"/>
    <w:rsid w:val="007B080F"/>
    <w:rsid w:val="007B13EF"/>
    <w:rsid w:val="007B5B14"/>
    <w:rsid w:val="007B7D90"/>
    <w:rsid w:val="007B7E90"/>
    <w:rsid w:val="007B7F36"/>
    <w:rsid w:val="007C1D2A"/>
    <w:rsid w:val="007D2A00"/>
    <w:rsid w:val="007D5103"/>
    <w:rsid w:val="007E27FC"/>
    <w:rsid w:val="007E5403"/>
    <w:rsid w:val="007E77E5"/>
    <w:rsid w:val="007F265C"/>
    <w:rsid w:val="00800554"/>
    <w:rsid w:val="00801D0A"/>
    <w:rsid w:val="008053F8"/>
    <w:rsid w:val="008055C0"/>
    <w:rsid w:val="00806C6A"/>
    <w:rsid w:val="008074E6"/>
    <w:rsid w:val="00811A7E"/>
    <w:rsid w:val="008178E2"/>
    <w:rsid w:val="0082046B"/>
    <w:rsid w:val="00821674"/>
    <w:rsid w:val="00827FF5"/>
    <w:rsid w:val="008311A0"/>
    <w:rsid w:val="00834092"/>
    <w:rsid w:val="00836DBB"/>
    <w:rsid w:val="00846739"/>
    <w:rsid w:val="0084766E"/>
    <w:rsid w:val="00852549"/>
    <w:rsid w:val="00857F4C"/>
    <w:rsid w:val="0086345D"/>
    <w:rsid w:val="008653BB"/>
    <w:rsid w:val="00872598"/>
    <w:rsid w:val="00886098"/>
    <w:rsid w:val="00887711"/>
    <w:rsid w:val="00891457"/>
    <w:rsid w:val="008A352B"/>
    <w:rsid w:val="008A5299"/>
    <w:rsid w:val="008B1294"/>
    <w:rsid w:val="008B4949"/>
    <w:rsid w:val="008D2FDF"/>
    <w:rsid w:val="008D72F6"/>
    <w:rsid w:val="008E275E"/>
    <w:rsid w:val="008E5DE4"/>
    <w:rsid w:val="008F1262"/>
    <w:rsid w:val="008F1BF3"/>
    <w:rsid w:val="008F2B70"/>
    <w:rsid w:val="008F6C8E"/>
    <w:rsid w:val="008F7ABC"/>
    <w:rsid w:val="009070F5"/>
    <w:rsid w:val="009077A6"/>
    <w:rsid w:val="0093107D"/>
    <w:rsid w:val="009314CF"/>
    <w:rsid w:val="00933876"/>
    <w:rsid w:val="00933AA0"/>
    <w:rsid w:val="00936F7E"/>
    <w:rsid w:val="00937345"/>
    <w:rsid w:val="00943AF9"/>
    <w:rsid w:val="0094713B"/>
    <w:rsid w:val="00957271"/>
    <w:rsid w:val="009638D9"/>
    <w:rsid w:val="00964EAC"/>
    <w:rsid w:val="009702C6"/>
    <w:rsid w:val="00970638"/>
    <w:rsid w:val="009720ED"/>
    <w:rsid w:val="0097350D"/>
    <w:rsid w:val="009823BE"/>
    <w:rsid w:val="0098335D"/>
    <w:rsid w:val="00991E4F"/>
    <w:rsid w:val="009920EC"/>
    <w:rsid w:val="00993D3E"/>
    <w:rsid w:val="00996549"/>
    <w:rsid w:val="009A01A1"/>
    <w:rsid w:val="009A301B"/>
    <w:rsid w:val="009A32C5"/>
    <w:rsid w:val="009A7966"/>
    <w:rsid w:val="009A7E2E"/>
    <w:rsid w:val="009B5A27"/>
    <w:rsid w:val="009B7F46"/>
    <w:rsid w:val="009D2488"/>
    <w:rsid w:val="009D3861"/>
    <w:rsid w:val="009D58F1"/>
    <w:rsid w:val="009D63D8"/>
    <w:rsid w:val="009D7EFD"/>
    <w:rsid w:val="009E0976"/>
    <w:rsid w:val="009E69F9"/>
    <w:rsid w:val="009E7E89"/>
    <w:rsid w:val="009F7CC9"/>
    <w:rsid w:val="00A1065B"/>
    <w:rsid w:val="00A149D6"/>
    <w:rsid w:val="00A246A7"/>
    <w:rsid w:val="00A2487B"/>
    <w:rsid w:val="00A3087B"/>
    <w:rsid w:val="00A36D15"/>
    <w:rsid w:val="00A40E87"/>
    <w:rsid w:val="00A41351"/>
    <w:rsid w:val="00A467F5"/>
    <w:rsid w:val="00A51633"/>
    <w:rsid w:val="00A53BC2"/>
    <w:rsid w:val="00A560D6"/>
    <w:rsid w:val="00A61808"/>
    <w:rsid w:val="00A64D3D"/>
    <w:rsid w:val="00A6558A"/>
    <w:rsid w:val="00A71C8B"/>
    <w:rsid w:val="00A7372B"/>
    <w:rsid w:val="00A77AF9"/>
    <w:rsid w:val="00A90DB0"/>
    <w:rsid w:val="00A90DD9"/>
    <w:rsid w:val="00A90E0B"/>
    <w:rsid w:val="00A9410D"/>
    <w:rsid w:val="00AA175A"/>
    <w:rsid w:val="00AA20FF"/>
    <w:rsid w:val="00AA4DCD"/>
    <w:rsid w:val="00AA65C4"/>
    <w:rsid w:val="00AA6E6F"/>
    <w:rsid w:val="00AB0ABC"/>
    <w:rsid w:val="00AB375D"/>
    <w:rsid w:val="00AB40B6"/>
    <w:rsid w:val="00AB5029"/>
    <w:rsid w:val="00AB57EC"/>
    <w:rsid w:val="00AC0A1D"/>
    <w:rsid w:val="00AC75E6"/>
    <w:rsid w:val="00AD4556"/>
    <w:rsid w:val="00AD68DB"/>
    <w:rsid w:val="00AE429B"/>
    <w:rsid w:val="00AE7845"/>
    <w:rsid w:val="00B10ED5"/>
    <w:rsid w:val="00B11B28"/>
    <w:rsid w:val="00B15F0F"/>
    <w:rsid w:val="00B21371"/>
    <w:rsid w:val="00B2670A"/>
    <w:rsid w:val="00B27F5E"/>
    <w:rsid w:val="00B333C7"/>
    <w:rsid w:val="00B342A1"/>
    <w:rsid w:val="00B41606"/>
    <w:rsid w:val="00B47947"/>
    <w:rsid w:val="00B524DE"/>
    <w:rsid w:val="00B639C0"/>
    <w:rsid w:val="00B652FC"/>
    <w:rsid w:val="00B70EB9"/>
    <w:rsid w:val="00B713FC"/>
    <w:rsid w:val="00B7173F"/>
    <w:rsid w:val="00B80E19"/>
    <w:rsid w:val="00B80F0F"/>
    <w:rsid w:val="00B86EE0"/>
    <w:rsid w:val="00B96EB7"/>
    <w:rsid w:val="00BA4A57"/>
    <w:rsid w:val="00BB050F"/>
    <w:rsid w:val="00BB2CB9"/>
    <w:rsid w:val="00BC7349"/>
    <w:rsid w:val="00BD041E"/>
    <w:rsid w:val="00BE3969"/>
    <w:rsid w:val="00BE4DF2"/>
    <w:rsid w:val="00BE50B6"/>
    <w:rsid w:val="00BE5FCA"/>
    <w:rsid w:val="00BE70D7"/>
    <w:rsid w:val="00BE78AE"/>
    <w:rsid w:val="00BF693E"/>
    <w:rsid w:val="00C00AA4"/>
    <w:rsid w:val="00C102D6"/>
    <w:rsid w:val="00C13DE8"/>
    <w:rsid w:val="00C16148"/>
    <w:rsid w:val="00C2473E"/>
    <w:rsid w:val="00C24E2F"/>
    <w:rsid w:val="00C3268D"/>
    <w:rsid w:val="00C332F6"/>
    <w:rsid w:val="00C422D5"/>
    <w:rsid w:val="00C44BFE"/>
    <w:rsid w:val="00C50E81"/>
    <w:rsid w:val="00C51DBB"/>
    <w:rsid w:val="00C55882"/>
    <w:rsid w:val="00C6090D"/>
    <w:rsid w:val="00C652CF"/>
    <w:rsid w:val="00C65C71"/>
    <w:rsid w:val="00C718FC"/>
    <w:rsid w:val="00C752C5"/>
    <w:rsid w:val="00C81A11"/>
    <w:rsid w:val="00C823CC"/>
    <w:rsid w:val="00C86A66"/>
    <w:rsid w:val="00C91C54"/>
    <w:rsid w:val="00C9440E"/>
    <w:rsid w:val="00C96D51"/>
    <w:rsid w:val="00CA0962"/>
    <w:rsid w:val="00CA1BB3"/>
    <w:rsid w:val="00CC6D62"/>
    <w:rsid w:val="00CD0890"/>
    <w:rsid w:val="00CD0914"/>
    <w:rsid w:val="00CF0F88"/>
    <w:rsid w:val="00CF3BEE"/>
    <w:rsid w:val="00D01BF9"/>
    <w:rsid w:val="00D01D4E"/>
    <w:rsid w:val="00D02B0E"/>
    <w:rsid w:val="00D03BFA"/>
    <w:rsid w:val="00D07CA9"/>
    <w:rsid w:val="00D107BA"/>
    <w:rsid w:val="00D109CB"/>
    <w:rsid w:val="00D10EE3"/>
    <w:rsid w:val="00D11CAF"/>
    <w:rsid w:val="00D14035"/>
    <w:rsid w:val="00D14604"/>
    <w:rsid w:val="00D361B2"/>
    <w:rsid w:val="00D37A8D"/>
    <w:rsid w:val="00D41506"/>
    <w:rsid w:val="00D4403F"/>
    <w:rsid w:val="00D44862"/>
    <w:rsid w:val="00D46369"/>
    <w:rsid w:val="00D51F89"/>
    <w:rsid w:val="00D53DDD"/>
    <w:rsid w:val="00D77DB5"/>
    <w:rsid w:val="00D806F2"/>
    <w:rsid w:val="00D90CF8"/>
    <w:rsid w:val="00D937F4"/>
    <w:rsid w:val="00DA329A"/>
    <w:rsid w:val="00DA3EFF"/>
    <w:rsid w:val="00DA40F7"/>
    <w:rsid w:val="00DA46B6"/>
    <w:rsid w:val="00DC2127"/>
    <w:rsid w:val="00DC7BF2"/>
    <w:rsid w:val="00DD1A64"/>
    <w:rsid w:val="00DD4342"/>
    <w:rsid w:val="00DD53A6"/>
    <w:rsid w:val="00DD5F3A"/>
    <w:rsid w:val="00DD68FD"/>
    <w:rsid w:val="00DD78E4"/>
    <w:rsid w:val="00DD7D1E"/>
    <w:rsid w:val="00DD7EA4"/>
    <w:rsid w:val="00DE3B97"/>
    <w:rsid w:val="00DE6913"/>
    <w:rsid w:val="00DE6C9F"/>
    <w:rsid w:val="00DF1F72"/>
    <w:rsid w:val="00DF45C2"/>
    <w:rsid w:val="00DF51AD"/>
    <w:rsid w:val="00DF59A7"/>
    <w:rsid w:val="00E01904"/>
    <w:rsid w:val="00E05C3B"/>
    <w:rsid w:val="00E06223"/>
    <w:rsid w:val="00E121E9"/>
    <w:rsid w:val="00E12BB9"/>
    <w:rsid w:val="00E20E02"/>
    <w:rsid w:val="00E2570B"/>
    <w:rsid w:val="00E26F8D"/>
    <w:rsid w:val="00E3145E"/>
    <w:rsid w:val="00E4631C"/>
    <w:rsid w:val="00E47C2C"/>
    <w:rsid w:val="00E50151"/>
    <w:rsid w:val="00E606A0"/>
    <w:rsid w:val="00E6653B"/>
    <w:rsid w:val="00E671FE"/>
    <w:rsid w:val="00E73B84"/>
    <w:rsid w:val="00E75799"/>
    <w:rsid w:val="00E76787"/>
    <w:rsid w:val="00E767F7"/>
    <w:rsid w:val="00E81C8D"/>
    <w:rsid w:val="00E83418"/>
    <w:rsid w:val="00E86715"/>
    <w:rsid w:val="00E933B8"/>
    <w:rsid w:val="00E9698A"/>
    <w:rsid w:val="00E97604"/>
    <w:rsid w:val="00EC3B3E"/>
    <w:rsid w:val="00EC7382"/>
    <w:rsid w:val="00ED0D27"/>
    <w:rsid w:val="00ED5092"/>
    <w:rsid w:val="00ED79A5"/>
    <w:rsid w:val="00EE016B"/>
    <w:rsid w:val="00EF0141"/>
    <w:rsid w:val="00EF0C11"/>
    <w:rsid w:val="00EF1B29"/>
    <w:rsid w:val="00F07F0E"/>
    <w:rsid w:val="00F15282"/>
    <w:rsid w:val="00F167C3"/>
    <w:rsid w:val="00F3643E"/>
    <w:rsid w:val="00F4270F"/>
    <w:rsid w:val="00F4405C"/>
    <w:rsid w:val="00F50CBC"/>
    <w:rsid w:val="00F51785"/>
    <w:rsid w:val="00F5240D"/>
    <w:rsid w:val="00F548A8"/>
    <w:rsid w:val="00F73F8F"/>
    <w:rsid w:val="00F75847"/>
    <w:rsid w:val="00F90C57"/>
    <w:rsid w:val="00F9396B"/>
    <w:rsid w:val="00F9477C"/>
    <w:rsid w:val="00FA1CD6"/>
    <w:rsid w:val="00FA220E"/>
    <w:rsid w:val="00FA33CC"/>
    <w:rsid w:val="00FA4506"/>
    <w:rsid w:val="00FA45BC"/>
    <w:rsid w:val="00FA6B0F"/>
    <w:rsid w:val="00FB0962"/>
    <w:rsid w:val="00FC1508"/>
    <w:rsid w:val="00FC3388"/>
    <w:rsid w:val="00FC4005"/>
    <w:rsid w:val="00FC6C49"/>
    <w:rsid w:val="00FC719D"/>
    <w:rsid w:val="00FE257C"/>
    <w:rsid w:val="00FE7D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5701984"/>
  <w15:docId w15:val="{FEAB2D88-8CDF-4E16-B242-47EAD8DF1C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6090D"/>
  </w:style>
  <w:style w:type="paragraph" w:styleId="1">
    <w:name w:val="heading 1"/>
    <w:basedOn w:val="a"/>
    <w:next w:val="a"/>
    <w:link w:val="11"/>
    <w:qFormat/>
    <w:rsid w:val="00D01BF9"/>
    <w:pPr>
      <w:keepNext/>
      <w:keepLines/>
      <w:numPr>
        <w:numId w:val="4"/>
      </w:numPr>
      <w:suppressAutoHyphens/>
      <w:spacing w:before="480" w:after="0" w:line="276" w:lineRule="auto"/>
      <w:outlineLvl w:val="0"/>
    </w:pPr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7E77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E77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12BB9"/>
  </w:style>
  <w:style w:type="paragraph" w:styleId="a5">
    <w:name w:val="footer"/>
    <w:basedOn w:val="a"/>
    <w:link w:val="a6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12BB9"/>
  </w:style>
  <w:style w:type="paragraph" w:styleId="a7">
    <w:name w:val="Balloon Text"/>
    <w:basedOn w:val="a"/>
    <w:link w:val="a8"/>
    <w:uiPriority w:val="99"/>
    <w:semiHidden/>
    <w:unhideWhenUsed/>
    <w:rsid w:val="00C24E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24E2F"/>
    <w:rPr>
      <w:rFonts w:ascii="Segoe UI" w:hAnsi="Segoe UI" w:cs="Segoe UI"/>
      <w:sz w:val="18"/>
      <w:szCs w:val="18"/>
    </w:rPr>
  </w:style>
  <w:style w:type="character" w:customStyle="1" w:styleId="11">
    <w:name w:val="Заголовок 1 Знак"/>
    <w:basedOn w:val="a0"/>
    <w:link w:val="1"/>
    <w:rsid w:val="00D01BF9"/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a9">
    <w:name w:val="Body Text"/>
    <w:basedOn w:val="a"/>
    <w:link w:val="aa"/>
    <w:rsid w:val="00D01BF9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a">
    <w:name w:val="Основной текст Знак"/>
    <w:basedOn w:val="a0"/>
    <w:link w:val="a9"/>
    <w:rsid w:val="00D01BF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List Paragraph"/>
    <w:basedOn w:val="a"/>
    <w:uiPriority w:val="34"/>
    <w:qFormat/>
    <w:rsid w:val="00223845"/>
    <w:pPr>
      <w:ind w:left="720"/>
      <w:contextualSpacing/>
    </w:pPr>
  </w:style>
  <w:style w:type="character" w:styleId="ac">
    <w:name w:val="annotation reference"/>
    <w:basedOn w:val="a0"/>
    <w:uiPriority w:val="99"/>
    <w:semiHidden/>
    <w:unhideWhenUsed/>
    <w:rsid w:val="00FC719D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FC719D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FC719D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FC719D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FC719D"/>
    <w:rPr>
      <w:b/>
      <w:bCs/>
      <w:sz w:val="20"/>
      <w:szCs w:val="20"/>
    </w:rPr>
  </w:style>
  <w:style w:type="paragraph" w:customStyle="1" w:styleId="10">
    <w:name w:val="Текст 1"/>
    <w:basedOn w:val="20"/>
    <w:rsid w:val="007E77E5"/>
    <w:pPr>
      <w:keepNext w:val="0"/>
      <w:keepLines w:val="0"/>
      <w:widowControl w:val="0"/>
      <w:numPr>
        <w:ilvl w:val="1"/>
        <w:numId w:val="1"/>
      </w:numPr>
      <w:tabs>
        <w:tab w:val="clear" w:pos="0"/>
        <w:tab w:val="num" w:pos="426"/>
        <w:tab w:val="num" w:pos="1022"/>
      </w:tabs>
      <w:overflowPunct w:val="0"/>
      <w:autoSpaceDE w:val="0"/>
      <w:autoSpaceDN w:val="0"/>
      <w:adjustRightInd w:val="0"/>
      <w:spacing w:before="60" w:line="240" w:lineRule="auto"/>
      <w:ind w:left="425" w:hanging="425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paragraph" w:customStyle="1" w:styleId="2">
    <w:name w:val="Текст 2"/>
    <w:basedOn w:val="3"/>
    <w:link w:val="22"/>
    <w:rsid w:val="007E77E5"/>
    <w:pPr>
      <w:keepNext w:val="0"/>
      <w:keepLines w:val="0"/>
      <w:widowControl w:val="0"/>
      <w:numPr>
        <w:numId w:val="8"/>
      </w:numPr>
      <w:overflowPunct w:val="0"/>
      <w:autoSpaceDE w:val="0"/>
      <w:autoSpaceDN w:val="0"/>
      <w:adjustRightInd w:val="0"/>
      <w:spacing w:before="60" w:line="240" w:lineRule="auto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character" w:customStyle="1" w:styleId="22">
    <w:name w:val="Текст 2 Знак Знак"/>
    <w:link w:val="2"/>
    <w:rsid w:val="007E77E5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">
    <w:name w:val="Заголовок 2 Знак"/>
    <w:basedOn w:val="a0"/>
    <w:link w:val="20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</w:rPr>
  </w:style>
  <w:style w:type="table" w:styleId="af1">
    <w:name w:val="Table Grid"/>
    <w:basedOn w:val="a1"/>
    <w:uiPriority w:val="39"/>
    <w:rsid w:val="00836D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3">
    <w:name w:val="Body Text Indent 2"/>
    <w:basedOn w:val="a"/>
    <w:link w:val="24"/>
    <w:uiPriority w:val="99"/>
    <w:unhideWhenUsed/>
    <w:rsid w:val="001E3C3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1E3C3E"/>
  </w:style>
  <w:style w:type="character" w:customStyle="1" w:styleId="Bodytext2">
    <w:name w:val="Body text (2)_"/>
    <w:basedOn w:val="a0"/>
    <w:link w:val="Bodytext20"/>
    <w:rsid w:val="001D66A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a"/>
    <w:link w:val="Bodytext2"/>
    <w:rsid w:val="001D66A4"/>
    <w:pPr>
      <w:widowControl w:val="0"/>
      <w:shd w:val="clear" w:color="auto" w:fill="FFFFFF"/>
      <w:spacing w:before="240" w:after="60" w:line="0" w:lineRule="atLeast"/>
      <w:ind w:hanging="300"/>
      <w:jc w:val="both"/>
    </w:pPr>
    <w:rPr>
      <w:rFonts w:ascii="Times New Roman" w:eastAsia="Times New Roman" w:hAnsi="Times New Roman" w:cs="Times New Roman"/>
    </w:rPr>
  </w:style>
  <w:style w:type="paragraph" w:styleId="af2">
    <w:name w:val="Body Text Indent"/>
    <w:basedOn w:val="a"/>
    <w:link w:val="af3"/>
    <w:uiPriority w:val="99"/>
    <w:semiHidden/>
    <w:unhideWhenUsed/>
    <w:rsid w:val="00E47C2C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E47C2C"/>
  </w:style>
  <w:style w:type="paragraph" w:styleId="af4">
    <w:name w:val="Normal (Web)"/>
    <w:basedOn w:val="a"/>
    <w:rsid w:val="005B5A51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styleId="af5">
    <w:name w:val="Hyperlink"/>
    <w:basedOn w:val="a0"/>
    <w:uiPriority w:val="99"/>
    <w:semiHidden/>
    <w:unhideWhenUsed/>
    <w:rsid w:val="00157E3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1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0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4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3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07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ussalt.ru" TargetMode="Externa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044D2C-80CD-49C7-8DA3-3C99F9B6F6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10</Pages>
  <Words>2637</Words>
  <Characters>15034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17636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Савельев Максим Андреевич</dc:creator>
  <cp:lastModifiedBy>Сулиманов Талгат Шапинович</cp:lastModifiedBy>
  <cp:revision>5</cp:revision>
  <cp:lastPrinted>2017-06-26T05:54:00Z</cp:lastPrinted>
  <dcterms:created xsi:type="dcterms:W3CDTF">2025-02-06T05:35:00Z</dcterms:created>
  <dcterms:modified xsi:type="dcterms:W3CDTF">2025-02-07T09:59:00Z</dcterms:modified>
</cp:coreProperties>
</file>